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2D" w:rsidRPr="00E2215E" w:rsidRDefault="000802FF" w:rsidP="005E7C1D">
      <w:pPr>
        <w:spacing w:line="640" w:lineRule="exact"/>
        <w:jc w:val="center"/>
        <w:rPr>
          <w:rFonts w:ascii="宋体" w:hAnsi="宋体"/>
          <w:b/>
          <w:sz w:val="44"/>
          <w:szCs w:val="44"/>
        </w:rPr>
      </w:pPr>
      <w:r w:rsidRPr="00E2215E">
        <w:rPr>
          <w:rFonts w:ascii="宋体" w:hAnsi="宋体" w:hint="eastAsia"/>
          <w:b/>
          <w:sz w:val="44"/>
          <w:szCs w:val="44"/>
        </w:rPr>
        <w:t>安徽财经大学</w:t>
      </w:r>
      <w:r w:rsidR="00A558A5" w:rsidRPr="00E2215E">
        <w:rPr>
          <w:rFonts w:ascii="宋体" w:hAnsi="宋体"/>
          <w:b/>
          <w:sz w:val="44"/>
          <w:szCs w:val="44"/>
        </w:rPr>
        <w:t>关于推进“两学一做”</w:t>
      </w:r>
      <w:r w:rsidRPr="00E2215E">
        <w:rPr>
          <w:rFonts w:ascii="宋体" w:hAnsi="宋体"/>
          <w:b/>
          <w:sz w:val="44"/>
          <w:szCs w:val="44"/>
        </w:rPr>
        <w:t>学习</w:t>
      </w:r>
      <w:r w:rsidR="00E2215E" w:rsidRPr="00E2215E">
        <w:rPr>
          <w:rFonts w:ascii="宋体" w:hAnsi="宋体" w:hint="eastAsia"/>
          <w:b/>
          <w:sz w:val="44"/>
          <w:szCs w:val="44"/>
        </w:rPr>
        <w:t>教</w:t>
      </w:r>
      <w:r w:rsidR="00A558A5" w:rsidRPr="00E2215E">
        <w:rPr>
          <w:rFonts w:ascii="宋体" w:hAnsi="宋体"/>
          <w:b/>
          <w:sz w:val="44"/>
          <w:szCs w:val="44"/>
        </w:rPr>
        <w:t>育常态化制度化的实施意见</w:t>
      </w:r>
    </w:p>
    <w:p w:rsidR="00A35AFB" w:rsidRPr="00E2215E" w:rsidRDefault="00A35AFB" w:rsidP="004A6BF8">
      <w:pPr>
        <w:spacing w:line="640" w:lineRule="exact"/>
        <w:ind w:firstLineChars="200" w:firstLine="720"/>
        <w:rPr>
          <w:rFonts w:ascii="楷体" w:eastAsia="楷体" w:hAnsi="楷体"/>
          <w:sz w:val="36"/>
          <w:szCs w:val="36"/>
        </w:rPr>
      </w:pPr>
    </w:p>
    <w:p w:rsidR="00A207C9" w:rsidRPr="000802FF" w:rsidRDefault="00A558A5" w:rsidP="000802FF">
      <w:pPr>
        <w:spacing w:line="640" w:lineRule="exact"/>
        <w:ind w:firstLineChars="200" w:firstLine="480"/>
        <w:rPr>
          <w:rFonts w:ascii="宋体" w:hAnsi="宋体"/>
          <w:sz w:val="24"/>
          <w:szCs w:val="24"/>
        </w:rPr>
      </w:pPr>
      <w:r w:rsidRPr="000802FF">
        <w:rPr>
          <w:rFonts w:ascii="宋体" w:hAnsi="宋体"/>
          <w:sz w:val="24"/>
          <w:szCs w:val="24"/>
        </w:rPr>
        <w:t>根据中央统一部署</w:t>
      </w:r>
      <w:r w:rsidR="000802FF">
        <w:rPr>
          <w:rFonts w:ascii="宋体" w:hAnsi="宋体" w:hint="eastAsia"/>
          <w:sz w:val="24"/>
          <w:szCs w:val="24"/>
        </w:rPr>
        <w:t>以及省委统一要求</w:t>
      </w:r>
      <w:r w:rsidRPr="000802FF">
        <w:rPr>
          <w:rFonts w:ascii="宋体" w:hAnsi="宋体"/>
          <w:sz w:val="24"/>
          <w:szCs w:val="24"/>
        </w:rPr>
        <w:t>，2016年以来，</w:t>
      </w:r>
      <w:r w:rsidR="000802FF">
        <w:rPr>
          <w:rFonts w:ascii="宋体" w:hAnsi="宋体" w:hint="eastAsia"/>
          <w:sz w:val="24"/>
          <w:szCs w:val="24"/>
        </w:rPr>
        <w:t>学校党委</w:t>
      </w:r>
      <w:r w:rsidRPr="000802FF">
        <w:rPr>
          <w:rFonts w:ascii="宋体" w:hAnsi="宋体"/>
          <w:sz w:val="24"/>
          <w:szCs w:val="24"/>
        </w:rPr>
        <w:t>坚持以尊崇党章、遵守党规为基本要求，以用习近平总书记系列重要讲话精神武装党员为根本任务，坚持基础在学、关键在做、重点在改，在全</w:t>
      </w:r>
      <w:r w:rsidR="004F5BF4">
        <w:rPr>
          <w:rFonts w:ascii="宋体" w:hAnsi="宋体" w:hint="eastAsia"/>
          <w:sz w:val="24"/>
          <w:szCs w:val="24"/>
        </w:rPr>
        <w:t>校</w:t>
      </w:r>
      <w:r w:rsidRPr="000802FF">
        <w:rPr>
          <w:rFonts w:ascii="宋体" w:hAnsi="宋体"/>
          <w:sz w:val="24"/>
          <w:szCs w:val="24"/>
        </w:rPr>
        <w:t>党员中深入开展“</w:t>
      </w:r>
      <w:r w:rsidR="00FC24BA" w:rsidRPr="000802FF">
        <w:rPr>
          <w:rFonts w:ascii="宋体" w:hAnsi="宋体"/>
          <w:sz w:val="24"/>
          <w:szCs w:val="24"/>
        </w:rPr>
        <w:t>两学一做</w:t>
      </w:r>
      <w:r w:rsidRPr="000802FF">
        <w:rPr>
          <w:rFonts w:ascii="宋体" w:hAnsi="宋体"/>
          <w:sz w:val="24"/>
          <w:szCs w:val="24"/>
        </w:rPr>
        <w:t>”学习教育，扎实开展“讲看齐、见行动”学习讨论，取得了显著成效。为</w:t>
      </w:r>
      <w:r w:rsidR="00E21370" w:rsidRPr="000802FF">
        <w:rPr>
          <w:rFonts w:ascii="宋体" w:hAnsi="宋体"/>
          <w:sz w:val="24"/>
          <w:szCs w:val="24"/>
        </w:rPr>
        <w:t>全面贯彻党的十八届六中全会精神，</w:t>
      </w:r>
      <w:r w:rsidR="00903FEB" w:rsidRPr="000802FF">
        <w:rPr>
          <w:rFonts w:ascii="宋体" w:hAnsi="宋体"/>
          <w:sz w:val="24"/>
          <w:szCs w:val="24"/>
        </w:rPr>
        <w:t>深入贯彻习近平总书记系列重要讲话精神和治国理政新理念新思想新战略，继续深入学习</w:t>
      </w:r>
      <w:r w:rsidR="00E21370" w:rsidRPr="000802FF">
        <w:rPr>
          <w:rFonts w:ascii="宋体" w:hAnsi="宋体" w:hint="eastAsia"/>
          <w:sz w:val="24"/>
          <w:szCs w:val="24"/>
        </w:rPr>
        <w:t>贯彻</w:t>
      </w:r>
      <w:r w:rsidR="00903FEB" w:rsidRPr="000802FF">
        <w:rPr>
          <w:rFonts w:ascii="宋体" w:hAnsi="宋体"/>
          <w:sz w:val="24"/>
          <w:szCs w:val="24"/>
        </w:rPr>
        <w:t>习近平总书记视察安徽重要讲话精神</w:t>
      </w:r>
      <w:r w:rsidRPr="000802FF">
        <w:rPr>
          <w:rFonts w:ascii="宋体" w:hAnsi="宋体"/>
          <w:sz w:val="24"/>
          <w:szCs w:val="24"/>
        </w:rPr>
        <w:t>，持续推动全面从严治党突出“关键少数”，并向基层延伸，按照《</w:t>
      </w:r>
      <w:r w:rsidR="00E21370" w:rsidRPr="000802FF">
        <w:rPr>
          <w:rFonts w:ascii="宋体" w:hAnsi="宋体"/>
          <w:sz w:val="24"/>
          <w:szCs w:val="24"/>
        </w:rPr>
        <w:t>中共中央办公厅</w:t>
      </w:r>
      <w:r w:rsidR="00742E7B" w:rsidRPr="000802FF">
        <w:rPr>
          <w:rFonts w:ascii="宋体" w:hAnsi="宋体" w:hint="eastAsia"/>
          <w:sz w:val="24"/>
          <w:szCs w:val="24"/>
        </w:rPr>
        <w:t>印发</w:t>
      </w:r>
      <w:r w:rsidR="00E21370" w:rsidRPr="000802FF">
        <w:rPr>
          <w:rFonts w:ascii="宋体" w:hAnsi="宋体" w:hint="eastAsia"/>
          <w:sz w:val="24"/>
          <w:szCs w:val="24"/>
        </w:rPr>
        <w:t>〈</w:t>
      </w:r>
      <w:r w:rsidRPr="000802FF">
        <w:rPr>
          <w:rFonts w:ascii="宋体" w:hAnsi="宋体"/>
          <w:sz w:val="24"/>
          <w:szCs w:val="24"/>
        </w:rPr>
        <w:t>关于推进“两学一做”学习教育常态化制度化的意见</w:t>
      </w:r>
      <w:r w:rsidR="00E21370" w:rsidRPr="000802FF">
        <w:rPr>
          <w:rFonts w:ascii="宋体" w:hAnsi="宋体" w:hint="eastAsia"/>
          <w:sz w:val="24"/>
          <w:szCs w:val="24"/>
        </w:rPr>
        <w:t>〉的通知</w:t>
      </w:r>
      <w:r w:rsidRPr="000802FF">
        <w:rPr>
          <w:rFonts w:ascii="宋体" w:hAnsi="宋体"/>
          <w:sz w:val="24"/>
          <w:szCs w:val="24"/>
        </w:rPr>
        <w:t>》（中办发〔2017〕23号）要求</w:t>
      </w:r>
      <w:r w:rsidR="0075419A" w:rsidRPr="000802FF">
        <w:rPr>
          <w:rFonts w:ascii="宋体" w:hAnsi="宋体" w:hint="eastAsia"/>
          <w:sz w:val="24"/>
          <w:szCs w:val="24"/>
        </w:rPr>
        <w:t>和</w:t>
      </w:r>
      <w:r w:rsidR="00E2215E">
        <w:rPr>
          <w:rFonts w:ascii="宋体" w:hAnsi="宋体" w:hint="eastAsia"/>
          <w:sz w:val="24"/>
          <w:szCs w:val="24"/>
        </w:rPr>
        <w:t>中共安徽省委办公厅印发《关于推进“两学一做”学习教育常态化制度化的实施意见》，</w:t>
      </w:r>
      <w:r w:rsidRPr="000802FF">
        <w:rPr>
          <w:rFonts w:ascii="宋体" w:hAnsi="宋体"/>
          <w:sz w:val="24"/>
          <w:szCs w:val="24"/>
        </w:rPr>
        <w:t>结合我</w:t>
      </w:r>
      <w:r w:rsidR="000802FF">
        <w:rPr>
          <w:rFonts w:ascii="宋体" w:hAnsi="宋体" w:hint="eastAsia"/>
          <w:sz w:val="24"/>
          <w:szCs w:val="24"/>
        </w:rPr>
        <w:t>校</w:t>
      </w:r>
      <w:r w:rsidRPr="000802FF">
        <w:rPr>
          <w:rFonts w:ascii="宋体" w:hAnsi="宋体"/>
          <w:sz w:val="24"/>
          <w:szCs w:val="24"/>
        </w:rPr>
        <w:t>实际，现就推进“两学一做”学习教育常态化制度化，</w:t>
      </w:r>
      <w:r w:rsidR="00E21370" w:rsidRPr="000802FF">
        <w:rPr>
          <w:rFonts w:ascii="宋体" w:hAnsi="宋体" w:hint="eastAsia"/>
          <w:sz w:val="24"/>
          <w:szCs w:val="24"/>
        </w:rPr>
        <w:t>提出如下</w:t>
      </w:r>
      <w:r w:rsidRPr="000802FF">
        <w:rPr>
          <w:rFonts w:ascii="宋体" w:hAnsi="宋体"/>
          <w:sz w:val="24"/>
          <w:szCs w:val="24"/>
        </w:rPr>
        <w:t>实施意见。</w:t>
      </w:r>
    </w:p>
    <w:p w:rsidR="00A207C9" w:rsidRPr="001E4EAB" w:rsidRDefault="00A558A5" w:rsidP="001E4EAB">
      <w:pPr>
        <w:spacing w:line="640" w:lineRule="exact"/>
        <w:ind w:firstLineChars="200" w:firstLine="482"/>
        <w:rPr>
          <w:rFonts w:ascii="宋体" w:hAnsi="宋体"/>
          <w:b/>
          <w:sz w:val="24"/>
          <w:szCs w:val="24"/>
        </w:rPr>
      </w:pPr>
      <w:r w:rsidRPr="001E4EAB">
        <w:rPr>
          <w:rFonts w:ascii="宋体" w:hAnsi="宋体"/>
          <w:b/>
          <w:sz w:val="24"/>
          <w:szCs w:val="24"/>
        </w:rPr>
        <w:t>一、</w:t>
      </w:r>
      <w:r w:rsidR="00E2215E" w:rsidRPr="001E4EAB">
        <w:rPr>
          <w:rFonts w:ascii="宋体" w:hAnsi="宋体" w:hint="eastAsia"/>
          <w:b/>
          <w:sz w:val="24"/>
          <w:szCs w:val="24"/>
        </w:rPr>
        <w:t>充分认识重大意义</w:t>
      </w:r>
    </w:p>
    <w:p w:rsidR="00A207C9" w:rsidRPr="000802FF" w:rsidRDefault="00A558A5" w:rsidP="000802FF">
      <w:pPr>
        <w:spacing w:line="640" w:lineRule="exact"/>
        <w:ind w:firstLineChars="200" w:firstLine="480"/>
        <w:rPr>
          <w:rFonts w:ascii="宋体" w:hAnsi="宋体"/>
          <w:sz w:val="24"/>
          <w:szCs w:val="24"/>
        </w:rPr>
      </w:pPr>
      <w:r w:rsidRPr="000802FF">
        <w:rPr>
          <w:rFonts w:ascii="宋体" w:hAnsi="宋体"/>
          <w:sz w:val="24"/>
          <w:szCs w:val="24"/>
        </w:rPr>
        <w:t>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全体党员必须始终坚持的行动指南。实践证明，开展“两学一做”学习教育，是坚持思想建党、组织建党、制度治党紧密结合的有力抓手，</w:t>
      </w:r>
      <w:r w:rsidR="00623FD8" w:rsidRPr="000802FF">
        <w:rPr>
          <w:rFonts w:ascii="宋体" w:hAnsi="宋体" w:hint="eastAsia"/>
          <w:sz w:val="24"/>
          <w:szCs w:val="24"/>
        </w:rPr>
        <w:t>是全面从严治党的基础性工程，</w:t>
      </w:r>
      <w:r w:rsidRPr="000802FF">
        <w:rPr>
          <w:rFonts w:ascii="宋体" w:hAnsi="宋体"/>
          <w:sz w:val="24"/>
          <w:szCs w:val="24"/>
        </w:rPr>
        <w:t>是不断加强党的思想政治建设</w:t>
      </w:r>
      <w:r w:rsidRPr="000802FF">
        <w:rPr>
          <w:rFonts w:ascii="宋体" w:hAnsi="宋体"/>
          <w:sz w:val="24"/>
          <w:szCs w:val="24"/>
        </w:rPr>
        <w:lastRenderedPageBreak/>
        <w:t>的有效途径。</w:t>
      </w:r>
      <w:r w:rsidR="00FC24BA" w:rsidRPr="000802FF">
        <w:rPr>
          <w:rFonts w:ascii="宋体" w:hAnsi="宋体"/>
          <w:sz w:val="24"/>
          <w:szCs w:val="24"/>
        </w:rPr>
        <w:t>推进“两学一做”学习教育常态化制度化，</w:t>
      </w:r>
      <w:r w:rsidRPr="000802FF">
        <w:rPr>
          <w:rFonts w:ascii="宋体" w:hAnsi="宋体"/>
          <w:sz w:val="24"/>
          <w:szCs w:val="24"/>
        </w:rPr>
        <w:t>对于进一步用习近平总书记系列重要讲话精神武装党员，加强和规范党内政治生活，保持党的先进性和纯洁性，增强党的生机活力</w:t>
      </w:r>
      <w:r w:rsidR="00422074">
        <w:rPr>
          <w:rFonts w:ascii="宋体" w:hAnsi="宋体" w:hint="eastAsia"/>
          <w:sz w:val="24"/>
          <w:szCs w:val="24"/>
        </w:rPr>
        <w:t>,</w:t>
      </w:r>
      <w:r w:rsidRPr="000802FF">
        <w:rPr>
          <w:rFonts w:ascii="宋体" w:hAnsi="宋体"/>
          <w:sz w:val="24"/>
          <w:szCs w:val="24"/>
        </w:rPr>
        <w:t>激励全党为实现崇高理想和宏伟目标而奋斗，具有重大而深远的意义。</w:t>
      </w:r>
    </w:p>
    <w:p w:rsidR="00A207C9" w:rsidRPr="001E4EAB" w:rsidRDefault="00A558A5" w:rsidP="001E4EAB">
      <w:pPr>
        <w:spacing w:line="640" w:lineRule="exact"/>
        <w:ind w:firstLineChars="200" w:firstLine="482"/>
        <w:rPr>
          <w:rFonts w:ascii="宋体" w:hAnsi="宋体"/>
          <w:b/>
          <w:sz w:val="24"/>
          <w:szCs w:val="24"/>
        </w:rPr>
      </w:pPr>
      <w:r w:rsidRPr="001E4EAB">
        <w:rPr>
          <w:rFonts w:ascii="宋体" w:hAnsi="宋体"/>
          <w:b/>
          <w:sz w:val="24"/>
          <w:szCs w:val="24"/>
        </w:rPr>
        <w:t>二、</w:t>
      </w:r>
      <w:r w:rsidR="0087620E" w:rsidRPr="001E4EAB">
        <w:rPr>
          <w:rFonts w:ascii="宋体" w:hAnsi="宋体" w:hint="eastAsia"/>
          <w:b/>
          <w:sz w:val="24"/>
          <w:szCs w:val="24"/>
        </w:rPr>
        <w:t>准确把握</w:t>
      </w:r>
      <w:r w:rsidRPr="001E4EAB">
        <w:rPr>
          <w:rFonts w:ascii="宋体" w:hAnsi="宋体"/>
          <w:b/>
          <w:sz w:val="24"/>
          <w:szCs w:val="24"/>
        </w:rPr>
        <w:t>目标要求</w:t>
      </w:r>
    </w:p>
    <w:p w:rsidR="00A207C9" w:rsidRPr="000802FF" w:rsidRDefault="00A558A5" w:rsidP="000802FF">
      <w:pPr>
        <w:spacing w:line="640" w:lineRule="exact"/>
        <w:ind w:firstLineChars="200" w:firstLine="480"/>
        <w:rPr>
          <w:rFonts w:ascii="宋体" w:hAnsi="宋体"/>
          <w:sz w:val="24"/>
          <w:szCs w:val="24"/>
        </w:rPr>
      </w:pPr>
      <w:r w:rsidRPr="000802FF">
        <w:rPr>
          <w:rFonts w:ascii="宋体" w:hAnsi="宋体"/>
          <w:sz w:val="24"/>
          <w:szCs w:val="24"/>
        </w:rPr>
        <w:t>推进“两学一做”学习教育常态化制度化，必须紧密联系</w:t>
      </w:r>
      <w:r w:rsidR="005408AD">
        <w:rPr>
          <w:rFonts w:ascii="宋体" w:hAnsi="宋体" w:hint="eastAsia"/>
          <w:sz w:val="24"/>
          <w:szCs w:val="24"/>
        </w:rPr>
        <w:t>各个</w:t>
      </w:r>
      <w:r w:rsidR="0040274E">
        <w:rPr>
          <w:rFonts w:ascii="宋体" w:hAnsi="宋体" w:hint="eastAsia"/>
          <w:sz w:val="24"/>
          <w:szCs w:val="24"/>
        </w:rPr>
        <w:t>单位</w:t>
      </w:r>
      <w:r w:rsidRPr="000802FF">
        <w:rPr>
          <w:rFonts w:ascii="宋体" w:hAnsi="宋体"/>
          <w:sz w:val="24"/>
          <w:szCs w:val="24"/>
        </w:rPr>
        <w:t>实际，</w:t>
      </w:r>
      <w:r w:rsidR="00623FD8" w:rsidRPr="000802FF">
        <w:rPr>
          <w:rFonts w:ascii="宋体" w:hAnsi="宋体" w:hint="eastAsia"/>
          <w:sz w:val="24"/>
          <w:szCs w:val="24"/>
        </w:rPr>
        <w:t>把思想政治建设放在首位</w:t>
      </w:r>
      <w:r w:rsidRPr="000802FF">
        <w:rPr>
          <w:rFonts w:ascii="宋体" w:hAnsi="宋体"/>
          <w:sz w:val="24"/>
          <w:szCs w:val="24"/>
        </w:rPr>
        <w:t>，</w:t>
      </w:r>
      <w:r w:rsidR="00FC24BA" w:rsidRPr="000802FF">
        <w:rPr>
          <w:rFonts w:ascii="宋体" w:hAnsi="宋体"/>
          <w:sz w:val="24"/>
          <w:szCs w:val="24"/>
        </w:rPr>
        <w:t>确保实现“三坚持”“三</w:t>
      </w:r>
      <w:r w:rsidR="0087620E" w:rsidRPr="000802FF">
        <w:rPr>
          <w:rFonts w:ascii="宋体" w:hAnsi="宋体" w:hint="eastAsia"/>
          <w:sz w:val="24"/>
          <w:szCs w:val="24"/>
        </w:rPr>
        <w:t>增强</w:t>
      </w:r>
      <w:r w:rsidR="00FC24BA" w:rsidRPr="000802FF">
        <w:rPr>
          <w:rFonts w:ascii="宋体" w:hAnsi="宋体"/>
          <w:sz w:val="24"/>
          <w:szCs w:val="24"/>
        </w:rPr>
        <w:t>”“三确保”目标</w:t>
      </w:r>
      <w:r w:rsidR="00832307" w:rsidRPr="000802FF">
        <w:rPr>
          <w:rFonts w:ascii="宋体" w:hAnsi="宋体"/>
          <w:sz w:val="24"/>
          <w:szCs w:val="24"/>
        </w:rPr>
        <w:t>要求</w:t>
      </w:r>
      <w:r w:rsidR="00FC24BA" w:rsidRPr="000802FF">
        <w:rPr>
          <w:rFonts w:ascii="宋体" w:hAnsi="宋体"/>
          <w:sz w:val="24"/>
          <w:szCs w:val="24"/>
        </w:rPr>
        <w:t>。“三坚持”就是</w:t>
      </w:r>
      <w:r w:rsidRPr="000802FF">
        <w:rPr>
          <w:rFonts w:ascii="宋体" w:hAnsi="宋体"/>
          <w:sz w:val="24"/>
          <w:szCs w:val="24"/>
        </w:rPr>
        <w:t>坚持用党章党规规范党组织和党员行为，用习近平总书记系列重要讲话</w:t>
      </w:r>
      <w:r w:rsidR="00903FEB" w:rsidRPr="000802FF">
        <w:rPr>
          <w:rFonts w:ascii="宋体" w:hAnsi="宋体"/>
          <w:sz w:val="24"/>
          <w:szCs w:val="24"/>
        </w:rPr>
        <w:t>精神和治国理政新理念新思想新战略及视察安徽重要讲话精神</w:t>
      </w:r>
      <w:r w:rsidR="00AB19EB">
        <w:rPr>
          <w:rFonts w:ascii="宋体" w:hAnsi="宋体"/>
          <w:sz w:val="24"/>
          <w:szCs w:val="24"/>
        </w:rPr>
        <w:t>武装头脑、指导实践、推动工作</w:t>
      </w:r>
      <w:r w:rsidR="00AB19EB">
        <w:rPr>
          <w:rFonts w:ascii="宋体" w:hAnsi="宋体" w:hint="eastAsia"/>
          <w:sz w:val="24"/>
          <w:szCs w:val="24"/>
        </w:rPr>
        <w:t>。</w:t>
      </w:r>
      <w:r w:rsidR="00AB19EB" w:rsidRPr="000802FF">
        <w:rPr>
          <w:rFonts w:ascii="宋体" w:hAnsi="宋体"/>
          <w:sz w:val="24"/>
          <w:szCs w:val="24"/>
        </w:rPr>
        <w:t xml:space="preserve"> </w:t>
      </w:r>
      <w:r w:rsidR="00FC24BA" w:rsidRPr="000802FF">
        <w:rPr>
          <w:rFonts w:ascii="宋体" w:hAnsi="宋体"/>
          <w:sz w:val="24"/>
          <w:szCs w:val="24"/>
        </w:rPr>
        <w:t>“三</w:t>
      </w:r>
      <w:r w:rsidR="0087620E" w:rsidRPr="000802FF">
        <w:rPr>
          <w:rFonts w:ascii="宋体" w:hAnsi="宋体" w:hint="eastAsia"/>
          <w:sz w:val="24"/>
          <w:szCs w:val="24"/>
        </w:rPr>
        <w:t>增强</w:t>
      </w:r>
      <w:r w:rsidR="00FC24BA" w:rsidRPr="000802FF">
        <w:rPr>
          <w:rFonts w:ascii="宋体" w:hAnsi="宋体"/>
          <w:sz w:val="24"/>
          <w:szCs w:val="24"/>
        </w:rPr>
        <w:t>”就是</w:t>
      </w:r>
      <w:r w:rsidRPr="000802FF">
        <w:rPr>
          <w:rFonts w:ascii="宋体" w:hAnsi="宋体"/>
          <w:sz w:val="24"/>
          <w:szCs w:val="24"/>
        </w:rPr>
        <w:t>不断增强党组织和党员政治意识、大局意识、核心意识、看齐意识，不断增强党内政治生活的政治性、时代性、原则性、战斗性，不断增强党组织自我净化、自我完善、自我革新、自我提高能力</w:t>
      </w:r>
      <w:r w:rsidR="00FC24BA" w:rsidRPr="000802FF">
        <w:rPr>
          <w:rFonts w:ascii="宋体" w:hAnsi="宋体"/>
          <w:sz w:val="24"/>
          <w:szCs w:val="24"/>
        </w:rPr>
        <w:t>。“三确保”就是</w:t>
      </w:r>
      <w:r w:rsidRPr="000802FF">
        <w:rPr>
          <w:rFonts w:ascii="宋体" w:hAnsi="宋体"/>
          <w:sz w:val="24"/>
          <w:szCs w:val="24"/>
        </w:rPr>
        <w:t>确保党的组织充分履行职能、发挥核心作用，确保党员领导干部忠诚干净担当、发挥表率作用，确保广大党员党性坚强、发挥先锋模范作用</w:t>
      </w:r>
      <w:r w:rsidR="00D923E8" w:rsidRPr="000802FF">
        <w:rPr>
          <w:rFonts w:ascii="宋体" w:hAnsi="宋体"/>
          <w:sz w:val="24"/>
          <w:szCs w:val="24"/>
        </w:rPr>
        <w:t>。</w:t>
      </w:r>
    </w:p>
    <w:p w:rsidR="005408AD" w:rsidRDefault="00A558A5" w:rsidP="000802FF">
      <w:pPr>
        <w:spacing w:line="640" w:lineRule="exact"/>
        <w:ind w:firstLineChars="200" w:firstLine="480"/>
        <w:rPr>
          <w:rFonts w:ascii="宋体" w:hAnsi="宋体"/>
          <w:sz w:val="24"/>
          <w:szCs w:val="24"/>
        </w:rPr>
      </w:pPr>
      <w:r w:rsidRPr="000802FF">
        <w:rPr>
          <w:rFonts w:ascii="宋体" w:hAnsi="宋体"/>
          <w:sz w:val="24"/>
          <w:szCs w:val="24"/>
        </w:rPr>
        <w:t>坚持融入日常、抓在经常。</w:t>
      </w:r>
      <w:r w:rsidR="005408AD" w:rsidRPr="005408AD">
        <w:rPr>
          <w:rFonts w:ascii="宋体" w:hAnsi="宋体" w:hint="eastAsia"/>
          <w:sz w:val="24"/>
          <w:szCs w:val="24"/>
        </w:rPr>
        <w:t>各分党委（党总支）</w:t>
      </w:r>
      <w:r w:rsidRPr="000802FF">
        <w:rPr>
          <w:rFonts w:ascii="宋体" w:hAnsi="宋体"/>
          <w:sz w:val="24"/>
          <w:szCs w:val="24"/>
        </w:rPr>
        <w:t>要以</w:t>
      </w:r>
      <w:r w:rsidR="005408AD">
        <w:rPr>
          <w:rFonts w:ascii="宋体" w:hAnsi="宋体" w:hint="eastAsia"/>
          <w:sz w:val="24"/>
          <w:szCs w:val="24"/>
        </w:rPr>
        <w:t>党小组</w:t>
      </w:r>
      <w:r w:rsidRPr="000802FF">
        <w:rPr>
          <w:rFonts w:ascii="宋体" w:hAnsi="宋体"/>
          <w:sz w:val="24"/>
          <w:szCs w:val="24"/>
        </w:rPr>
        <w:t>学习、民主生活会等制度为主要抓手，组织党员领导干部定期开展集体学习；基层党组织要以“三会一课”为基本制度，以党支部为基本单位，把“两学一做”作为党员教育的基本内容，长期坚持、形成常态。</w:t>
      </w:r>
    </w:p>
    <w:p w:rsidR="00A207C9" w:rsidRPr="001E4EAB" w:rsidRDefault="00A558A5" w:rsidP="001E4EAB">
      <w:pPr>
        <w:spacing w:line="640" w:lineRule="exact"/>
        <w:ind w:firstLineChars="200" w:firstLine="482"/>
        <w:rPr>
          <w:rFonts w:ascii="宋体" w:hAnsi="宋体"/>
          <w:b/>
          <w:sz w:val="24"/>
          <w:szCs w:val="24"/>
          <w:shd w:val="pct10" w:color="auto" w:fill="FFFFFF"/>
        </w:rPr>
      </w:pPr>
      <w:r w:rsidRPr="001E4EAB">
        <w:rPr>
          <w:rFonts w:ascii="宋体" w:hAnsi="宋体"/>
          <w:b/>
          <w:sz w:val="24"/>
          <w:szCs w:val="24"/>
        </w:rPr>
        <w:t>三、</w:t>
      </w:r>
      <w:r w:rsidR="0087620E" w:rsidRPr="001E4EAB">
        <w:rPr>
          <w:rFonts w:ascii="宋体" w:hAnsi="宋体" w:hint="eastAsia"/>
          <w:b/>
          <w:sz w:val="24"/>
          <w:szCs w:val="24"/>
        </w:rPr>
        <w:t>突出</w:t>
      </w:r>
      <w:r w:rsidRPr="001E4EAB">
        <w:rPr>
          <w:rFonts w:ascii="宋体" w:hAnsi="宋体"/>
          <w:b/>
          <w:sz w:val="24"/>
          <w:szCs w:val="24"/>
        </w:rPr>
        <w:t>重点任务</w:t>
      </w:r>
    </w:p>
    <w:p w:rsidR="005408AD" w:rsidRDefault="00A558A5" w:rsidP="000802FF">
      <w:pPr>
        <w:spacing w:line="640" w:lineRule="exact"/>
        <w:ind w:firstLineChars="200" w:firstLine="480"/>
        <w:rPr>
          <w:rFonts w:ascii="宋体" w:hAnsi="宋体"/>
          <w:sz w:val="24"/>
          <w:szCs w:val="24"/>
        </w:rPr>
      </w:pPr>
      <w:r w:rsidRPr="000802FF">
        <w:rPr>
          <w:rFonts w:ascii="宋体" w:hAnsi="宋体"/>
          <w:sz w:val="24"/>
          <w:szCs w:val="24"/>
        </w:rPr>
        <w:t>1．坚持在“学”上深化拓展。</w:t>
      </w:r>
      <w:r w:rsidR="000E7B78" w:rsidRPr="000802FF">
        <w:rPr>
          <w:rFonts w:ascii="宋体" w:hAnsi="宋体" w:hint="eastAsia"/>
          <w:sz w:val="24"/>
          <w:szCs w:val="24"/>
        </w:rPr>
        <w:t>要在持续学、深入学上下功夫，把学党章党规、学系列讲话作为经常性教育的基本内容，统一起来学习、统一起来领会。</w:t>
      </w:r>
      <w:r w:rsidR="005408AD" w:rsidRPr="005408AD">
        <w:rPr>
          <w:rFonts w:ascii="宋体" w:hAnsi="宋体" w:hint="eastAsia"/>
          <w:sz w:val="24"/>
          <w:szCs w:val="24"/>
        </w:rPr>
        <w:t>各分党委</w:t>
      </w:r>
      <w:r w:rsidR="005408AD" w:rsidRPr="005408AD">
        <w:rPr>
          <w:rFonts w:ascii="宋体" w:hAnsi="宋体" w:hint="eastAsia"/>
          <w:sz w:val="24"/>
          <w:szCs w:val="24"/>
        </w:rPr>
        <w:lastRenderedPageBreak/>
        <w:t>（党总支）</w:t>
      </w:r>
      <w:r w:rsidRPr="000802FF">
        <w:rPr>
          <w:rFonts w:ascii="宋体" w:hAnsi="宋体"/>
          <w:sz w:val="24"/>
          <w:szCs w:val="24"/>
        </w:rPr>
        <w:t>要按年度作出学习安排，党员领导干部要根据自身实际制定个人自学计划，每年完成规定的学习任务。要坚持读原著、学原文、悟原理，联系实际学、带着问题学、不断跟进学，领会掌握基本精神、基本内容、基本要求，做到学而信、学而思、学而行</w:t>
      </w:r>
      <w:r w:rsidR="00422074">
        <w:rPr>
          <w:rFonts w:ascii="宋体" w:hAnsi="宋体" w:hint="eastAsia"/>
          <w:sz w:val="24"/>
          <w:szCs w:val="24"/>
        </w:rPr>
        <w:t>。</w:t>
      </w:r>
    </w:p>
    <w:p w:rsidR="003A50E0" w:rsidRDefault="00A558A5" w:rsidP="000802FF">
      <w:pPr>
        <w:spacing w:line="640" w:lineRule="exact"/>
        <w:ind w:firstLineChars="200" w:firstLine="480"/>
        <w:rPr>
          <w:rFonts w:ascii="宋体" w:hAnsi="宋体"/>
          <w:sz w:val="24"/>
          <w:szCs w:val="24"/>
        </w:rPr>
      </w:pPr>
      <w:r w:rsidRPr="000802FF">
        <w:rPr>
          <w:rFonts w:ascii="宋体" w:hAnsi="宋体"/>
          <w:sz w:val="24"/>
          <w:szCs w:val="24"/>
        </w:rPr>
        <w:t>2．坚持在“做”上聚力用劲。</w:t>
      </w:r>
      <w:r w:rsidR="00F2521B" w:rsidRPr="000802FF">
        <w:rPr>
          <w:rFonts w:ascii="宋体" w:hAnsi="宋体" w:hint="eastAsia"/>
          <w:sz w:val="24"/>
          <w:szCs w:val="24"/>
        </w:rPr>
        <w:t>坚持学做互进、知行合一，</w:t>
      </w:r>
      <w:r w:rsidR="00303A94" w:rsidRPr="000802FF">
        <w:rPr>
          <w:rFonts w:ascii="宋体" w:hAnsi="宋体"/>
          <w:sz w:val="24"/>
          <w:szCs w:val="24"/>
        </w:rPr>
        <w:t>深入开展“争创先进党支部、争当优秀共产党员”活动，</w:t>
      </w:r>
      <w:r w:rsidR="00F2521B" w:rsidRPr="000802FF">
        <w:rPr>
          <w:rFonts w:ascii="宋体" w:hAnsi="宋体" w:hint="eastAsia"/>
          <w:sz w:val="24"/>
          <w:szCs w:val="24"/>
        </w:rPr>
        <w:t>引导党员把自己的思想和工作摆进去，从具体事情做起，</w:t>
      </w:r>
      <w:r w:rsidRPr="000802FF">
        <w:rPr>
          <w:rFonts w:ascii="宋体" w:hAnsi="宋体"/>
          <w:sz w:val="24"/>
          <w:szCs w:val="24"/>
        </w:rPr>
        <w:t>按照“四讲四有”标准，做到政治合格、执行纪律合格、品德合格、发挥作用合格。</w:t>
      </w:r>
    </w:p>
    <w:p w:rsidR="00CD061F" w:rsidRPr="000802FF" w:rsidRDefault="00A558A5" w:rsidP="00C84CC1">
      <w:pPr>
        <w:spacing w:line="640" w:lineRule="exact"/>
        <w:ind w:firstLineChars="200" w:firstLine="480"/>
        <w:rPr>
          <w:rFonts w:ascii="宋体" w:hAnsi="宋体"/>
          <w:sz w:val="24"/>
          <w:szCs w:val="24"/>
        </w:rPr>
      </w:pPr>
      <w:r w:rsidRPr="000802FF">
        <w:rPr>
          <w:rFonts w:ascii="宋体" w:hAnsi="宋体"/>
          <w:sz w:val="24"/>
          <w:szCs w:val="24"/>
        </w:rPr>
        <w:t>3．坚持在“改”上持续用力。广大党员要把联系思想工作实际、经常查找解决问题作为“两学一做”学习教育的规定要求，敢于直面问题，</w:t>
      </w:r>
      <w:r w:rsidR="00543B09" w:rsidRPr="000802FF">
        <w:rPr>
          <w:rFonts w:ascii="宋体" w:hAnsi="宋体" w:hint="eastAsia"/>
          <w:sz w:val="24"/>
          <w:szCs w:val="24"/>
        </w:rPr>
        <w:t>列出负面清单，不等不拖，即知即改</w:t>
      </w:r>
      <w:r w:rsidR="005C5BDE" w:rsidRPr="000802FF">
        <w:rPr>
          <w:rFonts w:ascii="宋体" w:hAnsi="宋体" w:hint="eastAsia"/>
          <w:sz w:val="24"/>
          <w:szCs w:val="24"/>
        </w:rPr>
        <w:t>。</w:t>
      </w:r>
      <w:r w:rsidRPr="000802FF">
        <w:rPr>
          <w:rFonts w:ascii="宋体" w:hAnsi="宋体"/>
          <w:sz w:val="24"/>
          <w:szCs w:val="24"/>
        </w:rPr>
        <w:t>有什么问题解决什么问题，什么问题突出重点解决什么问题；</w:t>
      </w:r>
      <w:r w:rsidR="003A50E0" w:rsidRPr="005408AD">
        <w:rPr>
          <w:rFonts w:ascii="宋体" w:hAnsi="宋体" w:hint="eastAsia"/>
          <w:sz w:val="24"/>
          <w:szCs w:val="24"/>
        </w:rPr>
        <w:t>各分党委（党总支）</w:t>
      </w:r>
      <w:r w:rsidRPr="000802FF">
        <w:rPr>
          <w:rFonts w:ascii="宋体" w:hAnsi="宋体"/>
          <w:sz w:val="24"/>
          <w:szCs w:val="24"/>
        </w:rPr>
        <w:t>要查找分析是否落实全面从严治党主体责任，是否坚决执行党的理论和路线方针政策</w:t>
      </w:r>
      <w:r w:rsidR="0040274E">
        <w:rPr>
          <w:rFonts w:ascii="宋体" w:hAnsi="宋体" w:hint="eastAsia"/>
          <w:sz w:val="24"/>
          <w:szCs w:val="24"/>
        </w:rPr>
        <w:t>，</w:t>
      </w:r>
      <w:r w:rsidR="0087620E" w:rsidRPr="000802FF">
        <w:rPr>
          <w:rFonts w:ascii="宋体" w:hAnsi="宋体" w:hint="eastAsia"/>
          <w:sz w:val="24"/>
          <w:szCs w:val="24"/>
        </w:rPr>
        <w:t>进一步</w:t>
      </w:r>
      <w:r w:rsidR="00CD061F" w:rsidRPr="000802FF">
        <w:rPr>
          <w:rFonts w:ascii="宋体" w:hAnsi="宋体"/>
          <w:sz w:val="24"/>
          <w:szCs w:val="24"/>
        </w:rPr>
        <w:t>把党员的标准立起来、把党组织的形象树起来</w:t>
      </w:r>
      <w:r w:rsidRPr="000802FF">
        <w:rPr>
          <w:rFonts w:ascii="宋体" w:hAnsi="宋体"/>
          <w:sz w:val="24"/>
          <w:szCs w:val="24"/>
        </w:rPr>
        <w:t>。</w:t>
      </w:r>
    </w:p>
    <w:p w:rsidR="00A207C9" w:rsidRPr="000802FF" w:rsidRDefault="00A558A5" w:rsidP="000802FF">
      <w:pPr>
        <w:numPr>
          <w:ilvl w:val="0"/>
          <w:numId w:val="1"/>
        </w:numPr>
        <w:spacing w:line="640" w:lineRule="exact"/>
        <w:ind w:firstLineChars="200" w:firstLine="480"/>
        <w:rPr>
          <w:rFonts w:ascii="宋体" w:hAnsi="宋体"/>
          <w:sz w:val="24"/>
          <w:szCs w:val="24"/>
        </w:rPr>
      </w:pPr>
      <w:r w:rsidRPr="000802FF">
        <w:rPr>
          <w:rFonts w:ascii="宋体" w:hAnsi="宋体"/>
          <w:sz w:val="24"/>
          <w:szCs w:val="24"/>
        </w:rPr>
        <w:t>坚持在“融”上狠下功夫。</w:t>
      </w:r>
      <w:r w:rsidR="008D28A9" w:rsidRPr="000802FF">
        <w:rPr>
          <w:rFonts w:ascii="宋体" w:hAnsi="宋体" w:hint="eastAsia"/>
          <w:sz w:val="24"/>
          <w:szCs w:val="24"/>
        </w:rPr>
        <w:t>要</w:t>
      </w:r>
      <w:r w:rsidR="009F6191" w:rsidRPr="000802FF">
        <w:rPr>
          <w:rFonts w:ascii="宋体" w:hAnsi="宋体"/>
          <w:sz w:val="24"/>
          <w:szCs w:val="24"/>
        </w:rPr>
        <w:t>充分发挥党支部教育管理党员的主体作用，</w:t>
      </w:r>
      <w:r w:rsidR="00874872" w:rsidRPr="000802FF">
        <w:rPr>
          <w:rFonts w:ascii="宋体" w:hAnsi="宋体" w:hint="eastAsia"/>
          <w:sz w:val="24"/>
          <w:szCs w:val="24"/>
        </w:rPr>
        <w:t>把“两学一做”纳入“三会一课”，作为基本内容，固定下来、坚持下去，推进学习教育常态化制度化。</w:t>
      </w:r>
      <w:r w:rsidRPr="000802FF">
        <w:rPr>
          <w:rFonts w:ascii="宋体" w:hAnsi="宋体"/>
          <w:sz w:val="24"/>
          <w:szCs w:val="24"/>
        </w:rPr>
        <w:t>党支部要组织党员按期参加党员大会、党小组会和上党课，定期召开支部委员会会议。</w:t>
      </w:r>
      <w:r w:rsidR="003A50E0" w:rsidRPr="000802FF">
        <w:rPr>
          <w:rFonts w:ascii="宋体" w:hAnsi="宋体"/>
          <w:sz w:val="24"/>
          <w:szCs w:val="24"/>
        </w:rPr>
        <w:t xml:space="preserve"> </w:t>
      </w:r>
      <w:r w:rsidRPr="000802FF">
        <w:rPr>
          <w:rFonts w:ascii="宋体" w:hAnsi="宋体"/>
          <w:sz w:val="24"/>
          <w:szCs w:val="24"/>
        </w:rPr>
        <w:t>“三会一课”要突出政治学习</w:t>
      </w:r>
      <w:r w:rsidR="0040274E">
        <w:rPr>
          <w:rFonts w:ascii="宋体" w:hAnsi="宋体"/>
          <w:sz w:val="24"/>
          <w:szCs w:val="24"/>
        </w:rPr>
        <w:t>和教育，突出党性锻炼，坚决防止表面化、形式化、娱乐化、庸俗化。</w:t>
      </w:r>
    </w:p>
    <w:p w:rsidR="00422074" w:rsidRDefault="00A558A5" w:rsidP="003A50E0">
      <w:pPr>
        <w:numPr>
          <w:ilvl w:val="0"/>
          <w:numId w:val="1"/>
        </w:numPr>
        <w:spacing w:line="640" w:lineRule="exact"/>
        <w:ind w:firstLineChars="300" w:firstLine="720"/>
        <w:rPr>
          <w:rFonts w:ascii="宋体" w:hAnsi="宋体"/>
          <w:sz w:val="24"/>
          <w:szCs w:val="24"/>
        </w:rPr>
      </w:pPr>
      <w:r w:rsidRPr="00422074">
        <w:rPr>
          <w:rFonts w:ascii="宋体" w:hAnsi="宋体"/>
          <w:sz w:val="24"/>
          <w:szCs w:val="24"/>
        </w:rPr>
        <w:t>坚持在“建”上加大力度。要</w:t>
      </w:r>
      <w:r w:rsidR="00F03687" w:rsidRPr="00422074">
        <w:rPr>
          <w:rFonts w:ascii="宋体" w:hAnsi="宋体" w:hint="eastAsia"/>
          <w:sz w:val="24"/>
          <w:szCs w:val="24"/>
        </w:rPr>
        <w:t>抓实基层支部，</w:t>
      </w:r>
      <w:r w:rsidR="007E77AF" w:rsidRPr="00422074">
        <w:rPr>
          <w:rFonts w:ascii="宋体" w:hAnsi="宋体"/>
          <w:sz w:val="24"/>
          <w:szCs w:val="24"/>
        </w:rPr>
        <w:t>把党支部建设作为最重要的基本建设，</w:t>
      </w:r>
      <w:r w:rsidR="00EF6A44" w:rsidRPr="00422074">
        <w:rPr>
          <w:rFonts w:ascii="宋体" w:hAnsi="宋体" w:hint="eastAsia"/>
          <w:sz w:val="24"/>
          <w:szCs w:val="24"/>
        </w:rPr>
        <w:t>牢固树立党的一切工作到支部的鲜明导向，全面推进</w:t>
      </w:r>
      <w:r w:rsidR="00EF6A44" w:rsidRPr="00422074">
        <w:rPr>
          <w:rFonts w:ascii="宋体" w:hAnsi="宋体"/>
          <w:sz w:val="24"/>
          <w:szCs w:val="24"/>
        </w:rPr>
        <w:t>基层党组织标准化建设，</w:t>
      </w:r>
      <w:r w:rsidR="00EF6A44" w:rsidRPr="00422074">
        <w:rPr>
          <w:rFonts w:ascii="宋体" w:hAnsi="宋体" w:hint="eastAsia"/>
          <w:sz w:val="24"/>
          <w:szCs w:val="24"/>
        </w:rPr>
        <w:t>注重把思想政治工作落到支部，把从严教育管理党员落到支部</w:t>
      </w:r>
      <w:r w:rsidR="0087620E" w:rsidRPr="00422074">
        <w:rPr>
          <w:rFonts w:ascii="宋体" w:hAnsi="宋体" w:hint="eastAsia"/>
          <w:sz w:val="24"/>
          <w:szCs w:val="24"/>
        </w:rPr>
        <w:t>，</w:t>
      </w:r>
      <w:r w:rsidR="00EF6A44" w:rsidRPr="00422074">
        <w:rPr>
          <w:rFonts w:ascii="宋体" w:hAnsi="宋体" w:hint="eastAsia"/>
          <w:sz w:val="24"/>
          <w:szCs w:val="24"/>
        </w:rPr>
        <w:t>把群众工作</w:t>
      </w:r>
      <w:r w:rsidR="00EF6A44" w:rsidRPr="00422074">
        <w:rPr>
          <w:rFonts w:ascii="宋体" w:hAnsi="宋体" w:hint="eastAsia"/>
          <w:sz w:val="24"/>
          <w:szCs w:val="24"/>
        </w:rPr>
        <w:lastRenderedPageBreak/>
        <w:t>落到支部，</w:t>
      </w:r>
      <w:r w:rsidR="007E77AF" w:rsidRPr="00422074">
        <w:rPr>
          <w:rFonts w:ascii="宋体" w:hAnsi="宋体"/>
          <w:sz w:val="24"/>
          <w:szCs w:val="24"/>
        </w:rPr>
        <w:t>进一步提升党支部建设制度化规范化科学化水平</w:t>
      </w:r>
      <w:r w:rsidR="00422074">
        <w:rPr>
          <w:rFonts w:ascii="宋体" w:hAnsi="宋体" w:hint="eastAsia"/>
          <w:sz w:val="24"/>
          <w:szCs w:val="24"/>
        </w:rPr>
        <w:t>。</w:t>
      </w:r>
    </w:p>
    <w:p w:rsidR="00301459" w:rsidRDefault="00301459" w:rsidP="003A50E0">
      <w:pPr>
        <w:numPr>
          <w:ilvl w:val="0"/>
          <w:numId w:val="1"/>
        </w:numPr>
        <w:spacing w:line="640" w:lineRule="exact"/>
        <w:ind w:firstLineChars="300" w:firstLine="720"/>
        <w:rPr>
          <w:rFonts w:ascii="宋体" w:hAnsi="宋体"/>
          <w:sz w:val="24"/>
          <w:szCs w:val="24"/>
        </w:rPr>
      </w:pPr>
      <w:r>
        <w:rPr>
          <w:rFonts w:ascii="宋体" w:hAnsi="宋体" w:hint="eastAsia"/>
          <w:sz w:val="24"/>
          <w:szCs w:val="24"/>
        </w:rPr>
        <w:t>坚持在“特”上做好文章。要结合各单位的实际情况，开展主题鲜明而又</w:t>
      </w:r>
      <w:r w:rsidR="00A81400">
        <w:rPr>
          <w:rFonts w:ascii="宋体" w:hAnsi="宋体" w:hint="eastAsia"/>
          <w:sz w:val="24"/>
          <w:szCs w:val="24"/>
        </w:rPr>
        <w:t>形式多样的学习教育，</w:t>
      </w:r>
      <w:r w:rsidR="00B12014">
        <w:rPr>
          <w:rFonts w:ascii="宋体" w:hAnsi="宋体" w:hint="eastAsia"/>
          <w:sz w:val="24"/>
          <w:szCs w:val="24"/>
        </w:rPr>
        <w:t>充分利用好“三会一课”，抓典型树模范。深入挖掘本单位本支部优秀典型人物和典型事迹，也可结合本单位本支部实际情况，</w:t>
      </w:r>
      <w:r w:rsidR="00630425">
        <w:rPr>
          <w:rFonts w:ascii="宋体" w:hAnsi="宋体" w:hint="eastAsia"/>
          <w:sz w:val="24"/>
          <w:szCs w:val="24"/>
        </w:rPr>
        <w:t>利用视频学习、专家讲座、党员竞赛、定期考试等特色活动</w:t>
      </w:r>
      <w:r w:rsidR="00813480">
        <w:rPr>
          <w:rFonts w:ascii="宋体" w:hAnsi="宋体" w:hint="eastAsia"/>
          <w:sz w:val="24"/>
          <w:szCs w:val="24"/>
        </w:rPr>
        <w:t>提高</w:t>
      </w:r>
      <w:r w:rsidR="00630425">
        <w:rPr>
          <w:rFonts w:ascii="宋体" w:hAnsi="宋体" w:hint="eastAsia"/>
          <w:sz w:val="24"/>
          <w:szCs w:val="24"/>
        </w:rPr>
        <w:t>学习效果</w:t>
      </w:r>
      <w:r w:rsidR="009848CC">
        <w:rPr>
          <w:rFonts w:ascii="宋体" w:hAnsi="宋体" w:hint="eastAsia"/>
          <w:sz w:val="24"/>
          <w:szCs w:val="24"/>
        </w:rPr>
        <w:t>，巩固学习成效。</w:t>
      </w:r>
    </w:p>
    <w:p w:rsidR="00A207C9" w:rsidRPr="001E4EAB" w:rsidRDefault="00A558A5" w:rsidP="00422074">
      <w:pPr>
        <w:spacing w:line="640" w:lineRule="exact"/>
        <w:ind w:left="720"/>
        <w:rPr>
          <w:rFonts w:ascii="宋体" w:hAnsi="宋体"/>
          <w:b/>
          <w:sz w:val="24"/>
          <w:szCs w:val="24"/>
        </w:rPr>
      </w:pPr>
      <w:r w:rsidRPr="001E4EAB">
        <w:rPr>
          <w:rFonts w:ascii="宋体" w:hAnsi="宋体"/>
          <w:b/>
          <w:sz w:val="24"/>
          <w:szCs w:val="24"/>
        </w:rPr>
        <w:t>四、坚持做到以上率下</w:t>
      </w:r>
    </w:p>
    <w:p w:rsidR="003A50E0" w:rsidRDefault="00A558A5" w:rsidP="005E7C1D">
      <w:pPr>
        <w:spacing w:line="640" w:lineRule="exact"/>
        <w:ind w:firstLine="720"/>
        <w:rPr>
          <w:rFonts w:ascii="宋体" w:hAnsi="宋体"/>
          <w:sz w:val="24"/>
          <w:szCs w:val="24"/>
        </w:rPr>
      </w:pPr>
      <w:r w:rsidRPr="000802FF">
        <w:rPr>
          <w:rFonts w:ascii="宋体" w:hAnsi="宋体"/>
          <w:sz w:val="24"/>
          <w:szCs w:val="24"/>
        </w:rPr>
        <w:t>推进学习教育常态化制度化，</w:t>
      </w:r>
      <w:r w:rsidR="00F03687" w:rsidRPr="000802FF">
        <w:rPr>
          <w:rFonts w:ascii="宋体" w:hAnsi="宋体" w:hint="eastAsia"/>
          <w:sz w:val="24"/>
          <w:szCs w:val="24"/>
        </w:rPr>
        <w:t>要抓住“关键少数”，</w:t>
      </w:r>
      <w:r w:rsidRPr="000802FF">
        <w:rPr>
          <w:rFonts w:ascii="宋体" w:hAnsi="宋体"/>
          <w:sz w:val="24"/>
          <w:szCs w:val="24"/>
        </w:rPr>
        <w:t>领导机关、领导干部要有更高标准、更高要求，做到以身作则、率先垂范。要带头学习，认真学习党章党规，知敬畏、存戒惧、守底线；学深悟透习近平总书记系列重要讲话，不断增强“四个意识”，始终坚定理想信念、坚定“四个自信”，真正做到思想认同、政治看齐、行动紧跟。</w:t>
      </w:r>
      <w:r w:rsidR="00422074">
        <w:rPr>
          <w:rFonts w:ascii="宋体" w:hAnsi="宋体" w:hint="eastAsia"/>
          <w:sz w:val="24"/>
          <w:szCs w:val="24"/>
        </w:rPr>
        <w:t>各</w:t>
      </w:r>
      <w:r w:rsidR="00422074" w:rsidRPr="005408AD">
        <w:rPr>
          <w:rFonts w:ascii="宋体" w:hAnsi="宋体" w:hint="eastAsia"/>
          <w:sz w:val="24"/>
          <w:szCs w:val="24"/>
        </w:rPr>
        <w:t>分党委（党总支）</w:t>
      </w:r>
      <w:r w:rsidRPr="000802FF">
        <w:rPr>
          <w:rFonts w:ascii="宋体" w:hAnsi="宋体"/>
          <w:sz w:val="24"/>
          <w:szCs w:val="24"/>
        </w:rPr>
        <w:t>书记每年至少为基层党员讲一次党课。要带头做合格党员、合格领导干部，</w:t>
      </w:r>
      <w:r w:rsidR="003E6696" w:rsidRPr="000802FF">
        <w:rPr>
          <w:rFonts w:ascii="宋体" w:hAnsi="宋体" w:hint="eastAsia"/>
          <w:sz w:val="24"/>
          <w:szCs w:val="24"/>
        </w:rPr>
        <w:t>带头旗帜鲜明讲政治，带头强化党性修养，带头担当负责，带头严格自律。</w:t>
      </w:r>
    </w:p>
    <w:p w:rsidR="00A207C9" w:rsidRPr="001E4EAB" w:rsidRDefault="00A558A5" w:rsidP="005E7C1D">
      <w:pPr>
        <w:spacing w:line="640" w:lineRule="exact"/>
        <w:ind w:firstLine="720"/>
        <w:rPr>
          <w:rFonts w:ascii="宋体" w:hAnsi="宋体"/>
          <w:b/>
          <w:sz w:val="24"/>
          <w:szCs w:val="24"/>
        </w:rPr>
      </w:pPr>
      <w:r w:rsidRPr="001E4EAB">
        <w:rPr>
          <w:rFonts w:ascii="宋体" w:hAnsi="宋体"/>
          <w:b/>
          <w:sz w:val="24"/>
          <w:szCs w:val="24"/>
        </w:rPr>
        <w:t>五、层层推动工作落实</w:t>
      </w:r>
    </w:p>
    <w:p w:rsidR="00630440" w:rsidRDefault="00A558A5" w:rsidP="000802FF">
      <w:pPr>
        <w:spacing w:line="640" w:lineRule="exact"/>
        <w:ind w:firstLineChars="200" w:firstLine="480"/>
        <w:rPr>
          <w:rFonts w:ascii="宋体" w:hAnsi="宋体"/>
          <w:color w:val="000000"/>
          <w:sz w:val="24"/>
          <w:szCs w:val="24"/>
        </w:rPr>
      </w:pPr>
      <w:r w:rsidRPr="000802FF">
        <w:rPr>
          <w:rFonts w:ascii="宋体" w:hAnsi="宋体"/>
          <w:sz w:val="24"/>
          <w:szCs w:val="24"/>
        </w:rPr>
        <w:t>1．压实工作责任。各级党组织要高度重视推进“两学一做”学习教育常态化制度化，精心组织实施，抓常抓细抓长。</w:t>
      </w:r>
      <w:r w:rsidR="003A50E0" w:rsidRPr="005408AD">
        <w:rPr>
          <w:rFonts w:ascii="宋体" w:hAnsi="宋体" w:hint="eastAsia"/>
          <w:sz w:val="24"/>
          <w:szCs w:val="24"/>
        </w:rPr>
        <w:t>各分党委（党总支）</w:t>
      </w:r>
      <w:r w:rsidRPr="000802FF">
        <w:rPr>
          <w:rFonts w:ascii="宋体" w:hAnsi="宋体"/>
          <w:sz w:val="24"/>
          <w:szCs w:val="24"/>
        </w:rPr>
        <w:t>要切实履行主体责任，</w:t>
      </w:r>
      <w:r w:rsidR="00091223" w:rsidRPr="000802FF">
        <w:rPr>
          <w:rFonts w:ascii="宋体" w:hAnsi="宋体" w:hint="eastAsia"/>
          <w:sz w:val="24"/>
          <w:szCs w:val="24"/>
        </w:rPr>
        <w:t>把推进“两学一做”学习教育常态化制度化纳入管党治党的责任清单，</w:t>
      </w:r>
      <w:r w:rsidRPr="000802FF">
        <w:rPr>
          <w:rFonts w:ascii="宋体" w:hAnsi="宋体"/>
          <w:sz w:val="24"/>
          <w:szCs w:val="24"/>
        </w:rPr>
        <w:t>层层抓落实。</w:t>
      </w:r>
      <w:r w:rsidR="003A50E0" w:rsidRPr="005408AD">
        <w:rPr>
          <w:rFonts w:ascii="宋体" w:hAnsi="宋体" w:hint="eastAsia"/>
          <w:sz w:val="24"/>
          <w:szCs w:val="24"/>
        </w:rPr>
        <w:t>各分党委（党总支）</w:t>
      </w:r>
      <w:r w:rsidR="00B43201" w:rsidRPr="000802FF">
        <w:rPr>
          <w:rFonts w:ascii="宋体" w:hAnsi="宋体"/>
          <w:color w:val="000000"/>
          <w:sz w:val="24"/>
          <w:szCs w:val="24"/>
        </w:rPr>
        <w:t>书记要认真履行第一责任人的职责，主动履责，全力担责，</w:t>
      </w:r>
      <w:r w:rsidR="00091223" w:rsidRPr="000802FF">
        <w:rPr>
          <w:rFonts w:ascii="宋体" w:hAnsi="宋体" w:hint="eastAsia"/>
          <w:color w:val="000000"/>
          <w:sz w:val="24"/>
          <w:szCs w:val="24"/>
        </w:rPr>
        <w:t>亲自抓谋划、抓推动、抓落实</w:t>
      </w:r>
      <w:r w:rsidR="007C6C18" w:rsidRPr="000802FF">
        <w:rPr>
          <w:rFonts w:ascii="宋体" w:hAnsi="宋体" w:hint="eastAsia"/>
          <w:color w:val="000000"/>
          <w:sz w:val="24"/>
          <w:szCs w:val="24"/>
        </w:rPr>
        <w:t>，</w:t>
      </w:r>
      <w:r w:rsidR="00B43201" w:rsidRPr="000802FF">
        <w:rPr>
          <w:rFonts w:ascii="宋体" w:hAnsi="宋体"/>
          <w:color w:val="000000"/>
          <w:sz w:val="24"/>
          <w:szCs w:val="24"/>
        </w:rPr>
        <w:t>既要当好“指挥员”，又要当好“战斗员”。</w:t>
      </w:r>
    </w:p>
    <w:p w:rsidR="003A50E0" w:rsidRDefault="00630440" w:rsidP="000802FF">
      <w:pPr>
        <w:spacing w:line="640" w:lineRule="exact"/>
        <w:ind w:firstLineChars="200" w:firstLine="480"/>
        <w:rPr>
          <w:rFonts w:ascii="宋体" w:hAnsi="宋体"/>
          <w:sz w:val="24"/>
          <w:szCs w:val="24"/>
        </w:rPr>
      </w:pPr>
      <w:r w:rsidRPr="000802FF">
        <w:rPr>
          <w:rFonts w:ascii="宋体" w:hAnsi="宋体"/>
          <w:sz w:val="24"/>
          <w:szCs w:val="24"/>
        </w:rPr>
        <w:t xml:space="preserve"> </w:t>
      </w:r>
      <w:r w:rsidR="00A558A5" w:rsidRPr="000802FF">
        <w:rPr>
          <w:rFonts w:ascii="宋体" w:hAnsi="宋体"/>
          <w:sz w:val="24"/>
          <w:szCs w:val="24"/>
        </w:rPr>
        <w:t>2．加强督促指导。</w:t>
      </w:r>
      <w:r w:rsidR="003A50E0" w:rsidRPr="005408AD">
        <w:rPr>
          <w:rFonts w:ascii="宋体" w:hAnsi="宋体" w:hint="eastAsia"/>
          <w:sz w:val="24"/>
          <w:szCs w:val="24"/>
        </w:rPr>
        <w:t>各分党委（党总支）</w:t>
      </w:r>
      <w:r w:rsidR="00A558A5" w:rsidRPr="000802FF">
        <w:rPr>
          <w:rFonts w:ascii="宋体" w:hAnsi="宋体"/>
          <w:sz w:val="24"/>
          <w:szCs w:val="24"/>
        </w:rPr>
        <w:t>要加强督促检查，</w:t>
      </w:r>
      <w:r w:rsidR="00B43201" w:rsidRPr="000802FF">
        <w:rPr>
          <w:rFonts w:ascii="宋体" w:hAnsi="宋体"/>
          <w:color w:val="000000"/>
          <w:sz w:val="24"/>
          <w:szCs w:val="24"/>
        </w:rPr>
        <w:t>通过</w:t>
      </w:r>
      <w:r w:rsidR="00103EE7" w:rsidRPr="000802FF">
        <w:rPr>
          <w:rFonts w:ascii="宋体" w:hAnsi="宋体" w:hint="eastAsia"/>
          <w:color w:val="000000"/>
          <w:sz w:val="24"/>
          <w:szCs w:val="24"/>
        </w:rPr>
        <w:t>随机抽查、</w:t>
      </w:r>
      <w:r w:rsidR="00B43201" w:rsidRPr="000802FF">
        <w:rPr>
          <w:rFonts w:ascii="宋体" w:hAnsi="宋体"/>
          <w:color w:val="000000"/>
          <w:sz w:val="24"/>
          <w:szCs w:val="24"/>
        </w:rPr>
        <w:t>听取汇报、专项调研、</w:t>
      </w:r>
      <w:r w:rsidR="00103EE7" w:rsidRPr="000802FF">
        <w:rPr>
          <w:rFonts w:ascii="宋体" w:hAnsi="宋体" w:hint="eastAsia"/>
          <w:color w:val="000000"/>
          <w:sz w:val="24"/>
          <w:szCs w:val="24"/>
        </w:rPr>
        <w:t>情况通报、重点约谈、</w:t>
      </w:r>
      <w:r w:rsidR="00B43201" w:rsidRPr="000802FF">
        <w:rPr>
          <w:rFonts w:ascii="宋体" w:hAnsi="宋体"/>
          <w:color w:val="000000"/>
          <w:sz w:val="24"/>
          <w:szCs w:val="24"/>
        </w:rPr>
        <w:t>参加学习讨论、列席组织生活会等方式，</w:t>
      </w:r>
      <w:r w:rsidR="00B43201" w:rsidRPr="000802FF">
        <w:rPr>
          <w:rFonts w:ascii="宋体" w:hAnsi="宋体"/>
          <w:color w:val="000000"/>
          <w:sz w:val="24"/>
          <w:szCs w:val="24"/>
        </w:rPr>
        <w:lastRenderedPageBreak/>
        <w:t>加强督促指导</w:t>
      </w:r>
      <w:r w:rsidR="003A50E0">
        <w:rPr>
          <w:rFonts w:ascii="宋体" w:hAnsi="宋体" w:hint="eastAsia"/>
          <w:color w:val="000000"/>
          <w:sz w:val="24"/>
          <w:szCs w:val="24"/>
        </w:rPr>
        <w:t>，</w:t>
      </w:r>
      <w:r w:rsidR="00A558A5" w:rsidRPr="000802FF">
        <w:rPr>
          <w:rFonts w:ascii="宋体" w:hAnsi="宋体"/>
          <w:sz w:val="24"/>
          <w:szCs w:val="24"/>
        </w:rPr>
        <w:t>及时总结交流新鲜经验，发现和</w:t>
      </w:r>
      <w:r w:rsidR="00B43201" w:rsidRPr="000802FF">
        <w:rPr>
          <w:rFonts w:ascii="宋体" w:hAnsi="宋体"/>
          <w:color w:val="000000"/>
          <w:sz w:val="24"/>
          <w:szCs w:val="24"/>
        </w:rPr>
        <w:t>纠正苗头性倾向性</w:t>
      </w:r>
      <w:r w:rsidR="00A558A5" w:rsidRPr="000802FF">
        <w:rPr>
          <w:rFonts w:ascii="宋体" w:hAnsi="宋体"/>
          <w:sz w:val="24"/>
          <w:szCs w:val="24"/>
        </w:rPr>
        <w:t>问题。</w:t>
      </w:r>
      <w:r w:rsidR="00216DAE" w:rsidRPr="000802FF">
        <w:rPr>
          <w:rFonts w:ascii="宋体" w:hAnsi="宋体"/>
          <w:color w:val="000000"/>
          <w:sz w:val="24"/>
          <w:szCs w:val="24"/>
        </w:rPr>
        <w:t>要发挥带动效应，</w:t>
      </w:r>
      <w:r w:rsidR="00216DAE" w:rsidRPr="000802FF">
        <w:rPr>
          <w:rFonts w:ascii="宋体" w:hAnsi="宋体" w:hint="eastAsia"/>
          <w:color w:val="000000"/>
          <w:sz w:val="24"/>
          <w:szCs w:val="24"/>
        </w:rPr>
        <w:t>以</w:t>
      </w:r>
      <w:r w:rsidR="008D28A9" w:rsidRPr="000802FF">
        <w:rPr>
          <w:rFonts w:ascii="宋体" w:hAnsi="宋体" w:hint="eastAsia"/>
          <w:color w:val="000000"/>
          <w:sz w:val="24"/>
          <w:szCs w:val="24"/>
        </w:rPr>
        <w:t>推进</w:t>
      </w:r>
      <w:r w:rsidR="00216DAE" w:rsidRPr="000802FF">
        <w:rPr>
          <w:rFonts w:ascii="宋体" w:hAnsi="宋体"/>
          <w:color w:val="000000"/>
          <w:sz w:val="24"/>
          <w:szCs w:val="24"/>
        </w:rPr>
        <w:t>“两学一做”学习教育常态化制度化</w:t>
      </w:r>
      <w:r w:rsidR="00216DAE" w:rsidRPr="000802FF">
        <w:rPr>
          <w:rFonts w:ascii="宋体" w:hAnsi="宋体" w:hint="eastAsia"/>
          <w:color w:val="000000"/>
          <w:sz w:val="24"/>
          <w:szCs w:val="24"/>
        </w:rPr>
        <w:t>为重要契机，</w:t>
      </w:r>
      <w:r w:rsidR="00216DAE" w:rsidRPr="000802FF">
        <w:rPr>
          <w:rFonts w:ascii="宋体" w:hAnsi="宋体"/>
          <w:color w:val="000000"/>
          <w:sz w:val="24"/>
          <w:szCs w:val="24"/>
        </w:rPr>
        <w:t>梳理分析工作短板，集中力量攻坚克难</w:t>
      </w:r>
      <w:r w:rsidR="002E2773">
        <w:rPr>
          <w:rFonts w:ascii="宋体" w:hAnsi="宋体" w:hint="eastAsia"/>
          <w:color w:val="000000"/>
          <w:sz w:val="24"/>
          <w:szCs w:val="24"/>
        </w:rPr>
        <w:t>，</w:t>
      </w:r>
      <w:r w:rsidR="00A558A5" w:rsidRPr="000802FF">
        <w:rPr>
          <w:rFonts w:ascii="宋体" w:hAnsi="宋体"/>
          <w:sz w:val="24"/>
          <w:szCs w:val="24"/>
        </w:rPr>
        <w:t>切实增强工作的针对性实效性。</w:t>
      </w:r>
      <w:r>
        <w:rPr>
          <w:rFonts w:ascii="宋体" w:hAnsi="宋体" w:hint="eastAsia"/>
          <w:sz w:val="24"/>
          <w:szCs w:val="24"/>
        </w:rPr>
        <w:t>每两周各支部需要按照各支部学习教育进展情况报组织部组织科《“两学一做”学习教育常态化制度化督导报表》，电子版同期发至acdwzzb@163.com。</w:t>
      </w:r>
    </w:p>
    <w:p w:rsidR="002E2773" w:rsidRDefault="00A558A5" w:rsidP="000802FF">
      <w:pPr>
        <w:spacing w:line="640" w:lineRule="exact"/>
        <w:ind w:firstLineChars="200" w:firstLine="480"/>
        <w:rPr>
          <w:rFonts w:ascii="宋体" w:hAnsi="宋体"/>
          <w:color w:val="000000"/>
          <w:sz w:val="24"/>
          <w:szCs w:val="24"/>
        </w:rPr>
      </w:pPr>
      <w:r w:rsidRPr="000802FF">
        <w:rPr>
          <w:rFonts w:ascii="宋体" w:hAnsi="宋体"/>
          <w:sz w:val="24"/>
          <w:szCs w:val="24"/>
        </w:rPr>
        <w:t>3．</w:t>
      </w:r>
      <w:r w:rsidR="00F2521B" w:rsidRPr="000802FF">
        <w:rPr>
          <w:rFonts w:ascii="宋体" w:hAnsi="宋体" w:hint="eastAsia"/>
          <w:sz w:val="24"/>
          <w:szCs w:val="24"/>
        </w:rPr>
        <w:t>做好结合文章。</w:t>
      </w:r>
      <w:r w:rsidR="007268FE" w:rsidRPr="000802FF">
        <w:rPr>
          <w:rFonts w:ascii="宋体" w:hAnsi="宋体" w:hint="eastAsia"/>
          <w:color w:val="000000"/>
          <w:sz w:val="24"/>
          <w:szCs w:val="24"/>
        </w:rPr>
        <w:t>坚持两手抓、两促进，把推进学习教育常态化制度化同做好各项工作结合起来，同</w:t>
      </w:r>
      <w:r w:rsidR="002E2773">
        <w:rPr>
          <w:rFonts w:ascii="宋体" w:hAnsi="宋体" w:hint="eastAsia"/>
          <w:color w:val="000000"/>
          <w:sz w:val="24"/>
          <w:szCs w:val="24"/>
        </w:rPr>
        <w:t>完成</w:t>
      </w:r>
      <w:r w:rsidR="002E2773" w:rsidRPr="005408AD">
        <w:rPr>
          <w:rFonts w:ascii="宋体" w:hAnsi="宋体" w:hint="eastAsia"/>
          <w:sz w:val="24"/>
          <w:szCs w:val="24"/>
        </w:rPr>
        <w:t>各</w:t>
      </w:r>
      <w:r w:rsidR="00630440">
        <w:rPr>
          <w:rFonts w:ascii="宋体" w:hAnsi="宋体" w:hint="eastAsia"/>
          <w:sz w:val="24"/>
          <w:szCs w:val="24"/>
        </w:rPr>
        <w:t>单位</w:t>
      </w:r>
      <w:r w:rsidR="007268FE" w:rsidRPr="000802FF">
        <w:rPr>
          <w:rFonts w:ascii="宋体" w:hAnsi="宋体" w:hint="eastAsia"/>
          <w:color w:val="000000"/>
          <w:sz w:val="24"/>
          <w:szCs w:val="24"/>
        </w:rPr>
        <w:t>重点任务结合起来。</w:t>
      </w:r>
      <w:r w:rsidR="002E2773">
        <w:rPr>
          <w:rFonts w:ascii="宋体" w:hAnsi="宋体" w:hint="eastAsia"/>
          <w:color w:val="000000"/>
          <w:sz w:val="24"/>
          <w:szCs w:val="24"/>
        </w:rPr>
        <w:t>把学生工作做细做实，特别是做好学生思想政治工作，</w:t>
      </w:r>
      <w:r w:rsidR="004F5BF4">
        <w:rPr>
          <w:rFonts w:ascii="宋体" w:hAnsi="宋体" w:hint="eastAsia"/>
          <w:color w:val="000000"/>
          <w:sz w:val="24"/>
          <w:szCs w:val="24"/>
        </w:rPr>
        <w:t>解决好学生所关心的重点问题，尽早发现和处理好存在的学生之间的矛盾。</w:t>
      </w:r>
    </w:p>
    <w:p w:rsidR="00D53358" w:rsidRPr="000802FF" w:rsidRDefault="00F2521B" w:rsidP="000802FF">
      <w:pPr>
        <w:spacing w:line="640" w:lineRule="exact"/>
        <w:ind w:firstLineChars="200" w:firstLine="480"/>
        <w:rPr>
          <w:rFonts w:ascii="宋体" w:hAnsi="宋体"/>
          <w:sz w:val="24"/>
          <w:szCs w:val="24"/>
        </w:rPr>
      </w:pPr>
      <w:r w:rsidRPr="000802FF">
        <w:rPr>
          <w:rFonts w:ascii="宋体" w:hAnsi="宋体" w:hint="eastAsia"/>
          <w:sz w:val="24"/>
          <w:szCs w:val="24"/>
        </w:rPr>
        <w:t>4</w:t>
      </w:r>
      <w:r w:rsidRPr="000802FF">
        <w:rPr>
          <w:rFonts w:ascii="宋体" w:hAnsi="宋体"/>
          <w:sz w:val="24"/>
          <w:szCs w:val="24"/>
        </w:rPr>
        <w:t>．</w:t>
      </w:r>
      <w:r w:rsidR="00A558A5" w:rsidRPr="000802FF">
        <w:rPr>
          <w:rFonts w:ascii="宋体" w:hAnsi="宋体"/>
          <w:sz w:val="24"/>
          <w:szCs w:val="24"/>
        </w:rPr>
        <w:t>强化考核问责。要把组织开展“两学一做”学习教育情况作为基层党建述职评议考核、领导班子和领导干部综合考核的重要内容，每年结合总结、述职进行检查和评估，作为评判</w:t>
      </w:r>
      <w:r w:rsidR="003A0A4C">
        <w:rPr>
          <w:rFonts w:ascii="宋体" w:hAnsi="宋体" w:hint="eastAsia"/>
          <w:sz w:val="24"/>
          <w:szCs w:val="24"/>
        </w:rPr>
        <w:t>分党委（党总支）</w:t>
      </w:r>
      <w:r w:rsidR="00A558A5" w:rsidRPr="000802FF">
        <w:rPr>
          <w:rFonts w:ascii="宋体" w:hAnsi="宋体"/>
          <w:sz w:val="24"/>
          <w:szCs w:val="24"/>
        </w:rPr>
        <w:t>和</w:t>
      </w:r>
      <w:r w:rsidR="003A0A4C">
        <w:rPr>
          <w:rFonts w:ascii="宋体" w:hAnsi="宋体" w:hint="eastAsia"/>
          <w:sz w:val="24"/>
          <w:szCs w:val="24"/>
        </w:rPr>
        <w:t>分党委（</w:t>
      </w:r>
      <w:r w:rsidR="00C84CC1">
        <w:rPr>
          <w:rFonts w:ascii="宋体" w:hAnsi="宋体" w:hint="eastAsia"/>
          <w:sz w:val="24"/>
          <w:szCs w:val="24"/>
        </w:rPr>
        <w:t>党总支</w:t>
      </w:r>
      <w:r w:rsidR="003A0A4C">
        <w:rPr>
          <w:rFonts w:ascii="宋体" w:hAnsi="宋体" w:hint="eastAsia"/>
          <w:sz w:val="24"/>
          <w:szCs w:val="24"/>
        </w:rPr>
        <w:t>）</w:t>
      </w:r>
      <w:r w:rsidR="00A558A5" w:rsidRPr="000802FF">
        <w:rPr>
          <w:rFonts w:ascii="宋体" w:hAnsi="宋体"/>
          <w:sz w:val="24"/>
          <w:szCs w:val="24"/>
        </w:rPr>
        <w:t>书记履行管党治党责任情况的重要依据，注重从支部工作和党员作用看效果</w:t>
      </w:r>
      <w:r w:rsidR="003A0A4C">
        <w:rPr>
          <w:rFonts w:ascii="宋体" w:hAnsi="宋体" w:hint="eastAsia"/>
          <w:sz w:val="24"/>
          <w:szCs w:val="24"/>
        </w:rPr>
        <w:t>。</w:t>
      </w:r>
    </w:p>
    <w:sectPr w:rsidR="00D53358" w:rsidRPr="000802FF" w:rsidSect="004A6BF8">
      <w:headerReference w:type="default" r:id="rId8"/>
      <w:footerReference w:type="default" r:id="rId9"/>
      <w:pgSz w:w="11906" w:h="16838"/>
      <w:pgMar w:top="1588" w:right="1588" w:bottom="1588" w:left="1588"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3D4" w:rsidRDefault="007943D4" w:rsidP="00A207C9">
      <w:r>
        <w:separator/>
      </w:r>
    </w:p>
  </w:endnote>
  <w:endnote w:type="continuationSeparator" w:id="1">
    <w:p w:rsidR="007943D4" w:rsidRDefault="007943D4" w:rsidP="00A20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C9" w:rsidRPr="0057201C" w:rsidRDefault="0057201C" w:rsidP="0057201C">
    <w:pPr>
      <w:pStyle w:val="a4"/>
      <w:jc w:val="center"/>
    </w:pPr>
    <w:r w:rsidRPr="00104F2B">
      <w:rPr>
        <w:rFonts w:hint="eastAsia"/>
        <w:sz w:val="28"/>
        <w:szCs w:val="28"/>
      </w:rPr>
      <w:t>—</w:t>
    </w:r>
    <w:r w:rsidRPr="00104F2B">
      <w:rPr>
        <w:rFonts w:hint="eastAsia"/>
        <w:sz w:val="28"/>
        <w:szCs w:val="28"/>
      </w:rPr>
      <w:t xml:space="preserve"> </w:t>
    </w:r>
    <w:r w:rsidR="006C7E7F" w:rsidRPr="00104F2B">
      <w:rPr>
        <w:rFonts w:ascii="Times New Roman" w:hAnsi="Times New Roman"/>
        <w:sz w:val="28"/>
        <w:szCs w:val="28"/>
      </w:rPr>
      <w:fldChar w:fldCharType="begin"/>
    </w:r>
    <w:r w:rsidRPr="00104F2B">
      <w:rPr>
        <w:rFonts w:ascii="Times New Roman" w:hAnsi="Times New Roman"/>
        <w:sz w:val="28"/>
        <w:szCs w:val="28"/>
      </w:rPr>
      <w:instrText xml:space="preserve"> PAGE   \* MERGEFORMAT </w:instrText>
    </w:r>
    <w:r w:rsidR="006C7E7F" w:rsidRPr="00104F2B">
      <w:rPr>
        <w:rFonts w:ascii="Times New Roman" w:hAnsi="Times New Roman"/>
        <w:sz w:val="28"/>
        <w:szCs w:val="28"/>
      </w:rPr>
      <w:fldChar w:fldCharType="separate"/>
    </w:r>
    <w:r w:rsidR="001E4EAB" w:rsidRPr="001E4EAB">
      <w:rPr>
        <w:rFonts w:ascii="Times New Roman" w:hAnsi="Times New Roman"/>
        <w:noProof/>
        <w:sz w:val="28"/>
        <w:szCs w:val="28"/>
        <w:lang w:val="zh-CN"/>
      </w:rPr>
      <w:t>4</w:t>
    </w:r>
    <w:r w:rsidR="006C7E7F" w:rsidRPr="00104F2B">
      <w:rPr>
        <w:rFonts w:ascii="Times New Roman" w:hAnsi="Times New Roman"/>
        <w:sz w:val="28"/>
        <w:szCs w:val="28"/>
      </w:rPr>
      <w:fldChar w:fldCharType="end"/>
    </w:r>
    <w:r w:rsidRPr="00104F2B">
      <w:rPr>
        <w:rFonts w:hint="eastAsia"/>
        <w:sz w:val="28"/>
        <w:szCs w:val="28"/>
      </w:rPr>
      <w:t xml:space="preserve"> </w:t>
    </w:r>
    <w:r w:rsidRPr="00104F2B">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3D4" w:rsidRDefault="007943D4" w:rsidP="00A207C9">
      <w:r>
        <w:separator/>
      </w:r>
    </w:p>
  </w:footnote>
  <w:footnote w:type="continuationSeparator" w:id="1">
    <w:p w:rsidR="007943D4" w:rsidRDefault="007943D4" w:rsidP="00A20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01C" w:rsidRDefault="0057201C" w:rsidP="0057201C">
    <w:pPr>
      <w:pStyle w:val="a5"/>
      <w:pBdr>
        <w:bottom w:val="none" w:sz="0" w:space="0" w:color="auto"/>
      </w:pBdr>
      <w:tabs>
        <w:tab w:val="clear" w:pos="8306"/>
        <w:tab w:val="left" w:pos="420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38789"/>
    <w:multiLevelType w:val="singleLevel"/>
    <w:tmpl w:val="58D38789"/>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60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0E45"/>
    <w:rsid w:val="00017725"/>
    <w:rsid w:val="0002649B"/>
    <w:rsid w:val="00031FE6"/>
    <w:rsid w:val="00070266"/>
    <w:rsid w:val="000802FF"/>
    <w:rsid w:val="00087FB7"/>
    <w:rsid w:val="00091144"/>
    <w:rsid w:val="00091223"/>
    <w:rsid w:val="00091C6C"/>
    <w:rsid w:val="00097D1B"/>
    <w:rsid w:val="000A0E45"/>
    <w:rsid w:val="000A531E"/>
    <w:rsid w:val="000B5449"/>
    <w:rsid w:val="000C046E"/>
    <w:rsid w:val="000C7307"/>
    <w:rsid w:val="000D609F"/>
    <w:rsid w:val="000E12EE"/>
    <w:rsid w:val="000E43C8"/>
    <w:rsid w:val="000E7B78"/>
    <w:rsid w:val="000F42FA"/>
    <w:rsid w:val="000F4B48"/>
    <w:rsid w:val="000F69D9"/>
    <w:rsid w:val="00103EE7"/>
    <w:rsid w:val="00104F2B"/>
    <w:rsid w:val="00105AFF"/>
    <w:rsid w:val="001067E4"/>
    <w:rsid w:val="00110986"/>
    <w:rsid w:val="0012002B"/>
    <w:rsid w:val="0012417A"/>
    <w:rsid w:val="001264B3"/>
    <w:rsid w:val="00134B18"/>
    <w:rsid w:val="001361BB"/>
    <w:rsid w:val="00166523"/>
    <w:rsid w:val="00171138"/>
    <w:rsid w:val="00175503"/>
    <w:rsid w:val="001768F9"/>
    <w:rsid w:val="00177AB1"/>
    <w:rsid w:val="001821F3"/>
    <w:rsid w:val="00183427"/>
    <w:rsid w:val="00190A94"/>
    <w:rsid w:val="001938EA"/>
    <w:rsid w:val="001C1491"/>
    <w:rsid w:val="001C27C2"/>
    <w:rsid w:val="001D2E13"/>
    <w:rsid w:val="001D66EE"/>
    <w:rsid w:val="001E185E"/>
    <w:rsid w:val="001E4EAB"/>
    <w:rsid w:val="001F2F53"/>
    <w:rsid w:val="002007A5"/>
    <w:rsid w:val="00204593"/>
    <w:rsid w:val="00205FFC"/>
    <w:rsid w:val="00216DAE"/>
    <w:rsid w:val="00233F44"/>
    <w:rsid w:val="002426D4"/>
    <w:rsid w:val="00252CD8"/>
    <w:rsid w:val="00254B62"/>
    <w:rsid w:val="0025682D"/>
    <w:rsid w:val="00260D2E"/>
    <w:rsid w:val="002676E8"/>
    <w:rsid w:val="00271054"/>
    <w:rsid w:val="00273A57"/>
    <w:rsid w:val="0028289D"/>
    <w:rsid w:val="002850A4"/>
    <w:rsid w:val="002A2701"/>
    <w:rsid w:val="002A5803"/>
    <w:rsid w:val="002B0D9B"/>
    <w:rsid w:val="002B7E26"/>
    <w:rsid w:val="002C4104"/>
    <w:rsid w:val="002C5E5B"/>
    <w:rsid w:val="002D2D97"/>
    <w:rsid w:val="002D3C09"/>
    <w:rsid w:val="002E2773"/>
    <w:rsid w:val="002E561C"/>
    <w:rsid w:val="002E5C87"/>
    <w:rsid w:val="002E61EF"/>
    <w:rsid w:val="002F0410"/>
    <w:rsid w:val="002F2AEB"/>
    <w:rsid w:val="00300995"/>
    <w:rsid w:val="00301459"/>
    <w:rsid w:val="003036B6"/>
    <w:rsid w:val="00303A94"/>
    <w:rsid w:val="0031529B"/>
    <w:rsid w:val="00324838"/>
    <w:rsid w:val="0032561A"/>
    <w:rsid w:val="00326CD3"/>
    <w:rsid w:val="00331A5C"/>
    <w:rsid w:val="00335393"/>
    <w:rsid w:val="0034113C"/>
    <w:rsid w:val="00341646"/>
    <w:rsid w:val="0036684A"/>
    <w:rsid w:val="00375043"/>
    <w:rsid w:val="00375E5E"/>
    <w:rsid w:val="0037740C"/>
    <w:rsid w:val="003864A2"/>
    <w:rsid w:val="00392BB1"/>
    <w:rsid w:val="0039646A"/>
    <w:rsid w:val="003A0A4C"/>
    <w:rsid w:val="003A50E0"/>
    <w:rsid w:val="003D03CF"/>
    <w:rsid w:val="003D5382"/>
    <w:rsid w:val="003E3E37"/>
    <w:rsid w:val="003E6696"/>
    <w:rsid w:val="003F54AE"/>
    <w:rsid w:val="004007B1"/>
    <w:rsid w:val="0040274E"/>
    <w:rsid w:val="0041452E"/>
    <w:rsid w:val="00421D77"/>
    <w:rsid w:val="00422074"/>
    <w:rsid w:val="00425B07"/>
    <w:rsid w:val="004268CE"/>
    <w:rsid w:val="00430E46"/>
    <w:rsid w:val="00431A41"/>
    <w:rsid w:val="00432B66"/>
    <w:rsid w:val="00445277"/>
    <w:rsid w:val="00446C52"/>
    <w:rsid w:val="00470674"/>
    <w:rsid w:val="0047175D"/>
    <w:rsid w:val="00473740"/>
    <w:rsid w:val="004767FA"/>
    <w:rsid w:val="00482D3D"/>
    <w:rsid w:val="00492838"/>
    <w:rsid w:val="004A6BF8"/>
    <w:rsid w:val="004B235A"/>
    <w:rsid w:val="004C2BB2"/>
    <w:rsid w:val="004D073B"/>
    <w:rsid w:val="004D6F2D"/>
    <w:rsid w:val="004E45A1"/>
    <w:rsid w:val="004E5072"/>
    <w:rsid w:val="004F5BF4"/>
    <w:rsid w:val="005106B8"/>
    <w:rsid w:val="0051295C"/>
    <w:rsid w:val="005221F8"/>
    <w:rsid w:val="00530FDD"/>
    <w:rsid w:val="005359D4"/>
    <w:rsid w:val="005408AD"/>
    <w:rsid w:val="00543B09"/>
    <w:rsid w:val="00557CEA"/>
    <w:rsid w:val="005618EC"/>
    <w:rsid w:val="005667B4"/>
    <w:rsid w:val="00571706"/>
    <w:rsid w:val="0057201C"/>
    <w:rsid w:val="00573AA7"/>
    <w:rsid w:val="00574E89"/>
    <w:rsid w:val="005847DF"/>
    <w:rsid w:val="005A04DC"/>
    <w:rsid w:val="005A34D0"/>
    <w:rsid w:val="005A5F45"/>
    <w:rsid w:val="005A710B"/>
    <w:rsid w:val="005B17DA"/>
    <w:rsid w:val="005B255B"/>
    <w:rsid w:val="005B2BD7"/>
    <w:rsid w:val="005C5BDE"/>
    <w:rsid w:val="005C5FB4"/>
    <w:rsid w:val="005D20E2"/>
    <w:rsid w:val="005D3216"/>
    <w:rsid w:val="005D7688"/>
    <w:rsid w:val="005E7C1D"/>
    <w:rsid w:val="00606A07"/>
    <w:rsid w:val="00620AA6"/>
    <w:rsid w:val="006238F9"/>
    <w:rsid w:val="00623FD8"/>
    <w:rsid w:val="00630425"/>
    <w:rsid w:val="00630440"/>
    <w:rsid w:val="00636170"/>
    <w:rsid w:val="006438C7"/>
    <w:rsid w:val="0064463A"/>
    <w:rsid w:val="006514D1"/>
    <w:rsid w:val="0067462E"/>
    <w:rsid w:val="006805BC"/>
    <w:rsid w:val="0068579B"/>
    <w:rsid w:val="006A12CB"/>
    <w:rsid w:val="006A7638"/>
    <w:rsid w:val="006C2733"/>
    <w:rsid w:val="006C7E7F"/>
    <w:rsid w:val="006E2375"/>
    <w:rsid w:val="006F52EF"/>
    <w:rsid w:val="0072352A"/>
    <w:rsid w:val="00724AFA"/>
    <w:rsid w:val="007268FE"/>
    <w:rsid w:val="007314DA"/>
    <w:rsid w:val="007321B5"/>
    <w:rsid w:val="0073495B"/>
    <w:rsid w:val="00742E7B"/>
    <w:rsid w:val="00753ABF"/>
    <w:rsid w:val="0075419A"/>
    <w:rsid w:val="00754F6E"/>
    <w:rsid w:val="0076392A"/>
    <w:rsid w:val="00767698"/>
    <w:rsid w:val="00767AF5"/>
    <w:rsid w:val="007851C4"/>
    <w:rsid w:val="00790F5B"/>
    <w:rsid w:val="00792D6E"/>
    <w:rsid w:val="007937FA"/>
    <w:rsid w:val="007943D4"/>
    <w:rsid w:val="007956D5"/>
    <w:rsid w:val="007964CF"/>
    <w:rsid w:val="007B5B32"/>
    <w:rsid w:val="007B7047"/>
    <w:rsid w:val="007C2B09"/>
    <w:rsid w:val="007C6C18"/>
    <w:rsid w:val="007C7CB0"/>
    <w:rsid w:val="007D3116"/>
    <w:rsid w:val="007E0EE2"/>
    <w:rsid w:val="007E1C34"/>
    <w:rsid w:val="007E3606"/>
    <w:rsid w:val="007E3E37"/>
    <w:rsid w:val="007E77AF"/>
    <w:rsid w:val="007F6CC7"/>
    <w:rsid w:val="008022B7"/>
    <w:rsid w:val="0080326F"/>
    <w:rsid w:val="00811484"/>
    <w:rsid w:val="00813480"/>
    <w:rsid w:val="00814AAB"/>
    <w:rsid w:val="008150ED"/>
    <w:rsid w:val="00832307"/>
    <w:rsid w:val="008325F3"/>
    <w:rsid w:val="008406C4"/>
    <w:rsid w:val="00841644"/>
    <w:rsid w:val="00844703"/>
    <w:rsid w:val="008459C3"/>
    <w:rsid w:val="00851E7F"/>
    <w:rsid w:val="00851EFF"/>
    <w:rsid w:val="008550F0"/>
    <w:rsid w:val="00864C68"/>
    <w:rsid w:val="00864D8A"/>
    <w:rsid w:val="00874872"/>
    <w:rsid w:val="00875FEC"/>
    <w:rsid w:val="0087620E"/>
    <w:rsid w:val="00893C77"/>
    <w:rsid w:val="008A2EF7"/>
    <w:rsid w:val="008A4557"/>
    <w:rsid w:val="008A4717"/>
    <w:rsid w:val="008A75CD"/>
    <w:rsid w:val="008B4E1D"/>
    <w:rsid w:val="008B7666"/>
    <w:rsid w:val="008B788B"/>
    <w:rsid w:val="008B7B6F"/>
    <w:rsid w:val="008C65B3"/>
    <w:rsid w:val="008D16DF"/>
    <w:rsid w:val="008D28A9"/>
    <w:rsid w:val="008E0E00"/>
    <w:rsid w:val="008E16DF"/>
    <w:rsid w:val="008E6A52"/>
    <w:rsid w:val="008E70A7"/>
    <w:rsid w:val="0090071D"/>
    <w:rsid w:val="00901AE6"/>
    <w:rsid w:val="00903FEB"/>
    <w:rsid w:val="009214C2"/>
    <w:rsid w:val="00924223"/>
    <w:rsid w:val="009259F6"/>
    <w:rsid w:val="009301D7"/>
    <w:rsid w:val="00933546"/>
    <w:rsid w:val="0093398B"/>
    <w:rsid w:val="0094559F"/>
    <w:rsid w:val="00947D1E"/>
    <w:rsid w:val="00951762"/>
    <w:rsid w:val="009720F6"/>
    <w:rsid w:val="0097446F"/>
    <w:rsid w:val="00974823"/>
    <w:rsid w:val="00981AD4"/>
    <w:rsid w:val="009848CC"/>
    <w:rsid w:val="009A17DB"/>
    <w:rsid w:val="009A1BB3"/>
    <w:rsid w:val="009A2374"/>
    <w:rsid w:val="009A4B62"/>
    <w:rsid w:val="009C651F"/>
    <w:rsid w:val="009D1AA1"/>
    <w:rsid w:val="009D376E"/>
    <w:rsid w:val="009E50E7"/>
    <w:rsid w:val="009F6191"/>
    <w:rsid w:val="00A02AB8"/>
    <w:rsid w:val="00A05CCC"/>
    <w:rsid w:val="00A0773B"/>
    <w:rsid w:val="00A1052E"/>
    <w:rsid w:val="00A11932"/>
    <w:rsid w:val="00A12785"/>
    <w:rsid w:val="00A207C9"/>
    <w:rsid w:val="00A23C1D"/>
    <w:rsid w:val="00A258C6"/>
    <w:rsid w:val="00A30CDF"/>
    <w:rsid w:val="00A35AFB"/>
    <w:rsid w:val="00A37366"/>
    <w:rsid w:val="00A52B47"/>
    <w:rsid w:val="00A558A5"/>
    <w:rsid w:val="00A62C28"/>
    <w:rsid w:val="00A76C9D"/>
    <w:rsid w:val="00A81400"/>
    <w:rsid w:val="00A84B03"/>
    <w:rsid w:val="00A86A08"/>
    <w:rsid w:val="00AA29CE"/>
    <w:rsid w:val="00AA709F"/>
    <w:rsid w:val="00AB19EB"/>
    <w:rsid w:val="00AB5C02"/>
    <w:rsid w:val="00AC29F0"/>
    <w:rsid w:val="00AD13D8"/>
    <w:rsid w:val="00AD2FEA"/>
    <w:rsid w:val="00AF2F3F"/>
    <w:rsid w:val="00B00612"/>
    <w:rsid w:val="00B11603"/>
    <w:rsid w:val="00B12014"/>
    <w:rsid w:val="00B1397E"/>
    <w:rsid w:val="00B35A3A"/>
    <w:rsid w:val="00B419F8"/>
    <w:rsid w:val="00B43201"/>
    <w:rsid w:val="00B473FA"/>
    <w:rsid w:val="00B50730"/>
    <w:rsid w:val="00B54D89"/>
    <w:rsid w:val="00B70AB4"/>
    <w:rsid w:val="00B760F5"/>
    <w:rsid w:val="00B830DB"/>
    <w:rsid w:val="00B831B9"/>
    <w:rsid w:val="00B83C81"/>
    <w:rsid w:val="00B9325A"/>
    <w:rsid w:val="00B96A60"/>
    <w:rsid w:val="00BB0859"/>
    <w:rsid w:val="00BB6AE8"/>
    <w:rsid w:val="00BC65AD"/>
    <w:rsid w:val="00BC7525"/>
    <w:rsid w:val="00BF1D36"/>
    <w:rsid w:val="00BF75D3"/>
    <w:rsid w:val="00C15179"/>
    <w:rsid w:val="00C15F7E"/>
    <w:rsid w:val="00C24C03"/>
    <w:rsid w:val="00C32DEB"/>
    <w:rsid w:val="00C4554A"/>
    <w:rsid w:val="00C50E24"/>
    <w:rsid w:val="00C515B0"/>
    <w:rsid w:val="00C51C98"/>
    <w:rsid w:val="00C52468"/>
    <w:rsid w:val="00C64D01"/>
    <w:rsid w:val="00C747CC"/>
    <w:rsid w:val="00C75205"/>
    <w:rsid w:val="00C84CC1"/>
    <w:rsid w:val="00C863B5"/>
    <w:rsid w:val="00C871A3"/>
    <w:rsid w:val="00C90457"/>
    <w:rsid w:val="00C93D29"/>
    <w:rsid w:val="00CA1CC2"/>
    <w:rsid w:val="00CB0E92"/>
    <w:rsid w:val="00CC3367"/>
    <w:rsid w:val="00CD061F"/>
    <w:rsid w:val="00CD0D3A"/>
    <w:rsid w:val="00CD10DE"/>
    <w:rsid w:val="00CD2220"/>
    <w:rsid w:val="00CD6A1A"/>
    <w:rsid w:val="00CE3B3E"/>
    <w:rsid w:val="00CE6CEF"/>
    <w:rsid w:val="00CF0D75"/>
    <w:rsid w:val="00CF1DBD"/>
    <w:rsid w:val="00CF2965"/>
    <w:rsid w:val="00D029D3"/>
    <w:rsid w:val="00D13A99"/>
    <w:rsid w:val="00D17EB0"/>
    <w:rsid w:val="00D20A81"/>
    <w:rsid w:val="00D20BBB"/>
    <w:rsid w:val="00D251D2"/>
    <w:rsid w:val="00D32077"/>
    <w:rsid w:val="00D53358"/>
    <w:rsid w:val="00D57339"/>
    <w:rsid w:val="00D60FA5"/>
    <w:rsid w:val="00D62893"/>
    <w:rsid w:val="00D65E64"/>
    <w:rsid w:val="00D70813"/>
    <w:rsid w:val="00D875EE"/>
    <w:rsid w:val="00D923E8"/>
    <w:rsid w:val="00D92752"/>
    <w:rsid w:val="00D9321A"/>
    <w:rsid w:val="00DA0D90"/>
    <w:rsid w:val="00DA0E25"/>
    <w:rsid w:val="00DA1283"/>
    <w:rsid w:val="00DA63B3"/>
    <w:rsid w:val="00DB11F6"/>
    <w:rsid w:val="00DB7333"/>
    <w:rsid w:val="00DB7899"/>
    <w:rsid w:val="00DC11C8"/>
    <w:rsid w:val="00DC2DE4"/>
    <w:rsid w:val="00DC4754"/>
    <w:rsid w:val="00DD0089"/>
    <w:rsid w:val="00DE39A8"/>
    <w:rsid w:val="00DF1EA3"/>
    <w:rsid w:val="00DF2AE0"/>
    <w:rsid w:val="00DF50FC"/>
    <w:rsid w:val="00E0311B"/>
    <w:rsid w:val="00E16BA7"/>
    <w:rsid w:val="00E21370"/>
    <w:rsid w:val="00E2215E"/>
    <w:rsid w:val="00E2339B"/>
    <w:rsid w:val="00E3672D"/>
    <w:rsid w:val="00E36822"/>
    <w:rsid w:val="00E51967"/>
    <w:rsid w:val="00E5341D"/>
    <w:rsid w:val="00E63BCF"/>
    <w:rsid w:val="00E6459A"/>
    <w:rsid w:val="00E652FE"/>
    <w:rsid w:val="00E84743"/>
    <w:rsid w:val="00E86AB1"/>
    <w:rsid w:val="00E9584E"/>
    <w:rsid w:val="00EA4EE9"/>
    <w:rsid w:val="00EB14D1"/>
    <w:rsid w:val="00EC5C16"/>
    <w:rsid w:val="00EC616E"/>
    <w:rsid w:val="00ED7FDC"/>
    <w:rsid w:val="00EE2841"/>
    <w:rsid w:val="00EE2F04"/>
    <w:rsid w:val="00EF43A9"/>
    <w:rsid w:val="00EF4646"/>
    <w:rsid w:val="00EF6A44"/>
    <w:rsid w:val="00F01CC9"/>
    <w:rsid w:val="00F029D3"/>
    <w:rsid w:val="00F03687"/>
    <w:rsid w:val="00F159D3"/>
    <w:rsid w:val="00F22FAC"/>
    <w:rsid w:val="00F2521B"/>
    <w:rsid w:val="00F255C2"/>
    <w:rsid w:val="00F25BAD"/>
    <w:rsid w:val="00F37743"/>
    <w:rsid w:val="00F4224F"/>
    <w:rsid w:val="00F4785A"/>
    <w:rsid w:val="00F55456"/>
    <w:rsid w:val="00F61B0B"/>
    <w:rsid w:val="00F665B0"/>
    <w:rsid w:val="00F8488F"/>
    <w:rsid w:val="00F856F8"/>
    <w:rsid w:val="00F91AF7"/>
    <w:rsid w:val="00F92970"/>
    <w:rsid w:val="00FA6DD7"/>
    <w:rsid w:val="00FA71D0"/>
    <w:rsid w:val="00FB192C"/>
    <w:rsid w:val="00FB6A8F"/>
    <w:rsid w:val="00FC24BA"/>
    <w:rsid w:val="00FC4E83"/>
    <w:rsid w:val="00FF4B1C"/>
    <w:rsid w:val="00FF6888"/>
    <w:rsid w:val="04B93DC7"/>
    <w:rsid w:val="193B28A5"/>
    <w:rsid w:val="29E0291F"/>
    <w:rsid w:val="37A31ECE"/>
    <w:rsid w:val="46D46ECD"/>
    <w:rsid w:val="7AEF4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C9"/>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207C9"/>
    <w:rPr>
      <w:sz w:val="18"/>
      <w:szCs w:val="18"/>
    </w:rPr>
  </w:style>
  <w:style w:type="paragraph" w:styleId="a4">
    <w:name w:val="footer"/>
    <w:basedOn w:val="a"/>
    <w:link w:val="Char0"/>
    <w:uiPriority w:val="99"/>
    <w:rsid w:val="00A207C9"/>
    <w:pPr>
      <w:tabs>
        <w:tab w:val="center" w:pos="4153"/>
        <w:tab w:val="right" w:pos="8306"/>
      </w:tabs>
      <w:snapToGrid w:val="0"/>
      <w:jc w:val="left"/>
    </w:pPr>
    <w:rPr>
      <w:sz w:val="18"/>
      <w:szCs w:val="18"/>
    </w:rPr>
  </w:style>
  <w:style w:type="paragraph" w:styleId="a5">
    <w:name w:val="header"/>
    <w:basedOn w:val="a"/>
    <w:link w:val="Char1"/>
    <w:uiPriority w:val="99"/>
    <w:semiHidden/>
    <w:qFormat/>
    <w:rsid w:val="00A207C9"/>
    <w:pPr>
      <w:pBdr>
        <w:bottom w:val="single" w:sz="6" w:space="1" w:color="auto"/>
      </w:pBdr>
      <w:tabs>
        <w:tab w:val="center" w:pos="4153"/>
        <w:tab w:val="right" w:pos="8306"/>
      </w:tabs>
      <w:snapToGrid w:val="0"/>
      <w:jc w:val="center"/>
    </w:pPr>
    <w:rPr>
      <w:sz w:val="18"/>
      <w:szCs w:val="18"/>
    </w:rPr>
  </w:style>
  <w:style w:type="paragraph" w:customStyle="1" w:styleId="Char2">
    <w:name w:val="Char"/>
    <w:basedOn w:val="a"/>
    <w:uiPriority w:val="99"/>
    <w:qFormat/>
    <w:rsid w:val="00A207C9"/>
    <w:pPr>
      <w:widowControl/>
      <w:spacing w:after="160" w:line="240" w:lineRule="exact"/>
      <w:jc w:val="left"/>
    </w:pPr>
    <w:rPr>
      <w:rFonts w:ascii="Arial" w:hAnsi="Arial" w:cs="Verdana"/>
      <w:b/>
      <w:kern w:val="0"/>
      <w:sz w:val="24"/>
      <w:szCs w:val="24"/>
      <w:lang w:eastAsia="en-US"/>
    </w:rPr>
  </w:style>
  <w:style w:type="character" w:customStyle="1" w:styleId="Char1">
    <w:name w:val="页眉 Char"/>
    <w:basedOn w:val="a0"/>
    <w:link w:val="a5"/>
    <w:uiPriority w:val="99"/>
    <w:semiHidden/>
    <w:qFormat/>
    <w:locked/>
    <w:rsid w:val="00A207C9"/>
    <w:rPr>
      <w:rFonts w:cs="Times New Roman"/>
      <w:sz w:val="18"/>
      <w:szCs w:val="18"/>
    </w:rPr>
  </w:style>
  <w:style w:type="character" w:customStyle="1" w:styleId="Char0">
    <w:name w:val="页脚 Char"/>
    <w:basedOn w:val="a0"/>
    <w:link w:val="a4"/>
    <w:uiPriority w:val="99"/>
    <w:qFormat/>
    <w:locked/>
    <w:rsid w:val="00A207C9"/>
    <w:rPr>
      <w:rFonts w:cs="Times New Roman"/>
      <w:sz w:val="18"/>
      <w:szCs w:val="18"/>
    </w:rPr>
  </w:style>
  <w:style w:type="character" w:customStyle="1" w:styleId="Char">
    <w:name w:val="批注框文本 Char"/>
    <w:basedOn w:val="a0"/>
    <w:link w:val="a3"/>
    <w:uiPriority w:val="99"/>
    <w:semiHidden/>
    <w:qFormat/>
    <w:locked/>
    <w:rsid w:val="00A207C9"/>
    <w:rPr>
      <w:rFonts w:cs="Times New Roman"/>
      <w:sz w:val="18"/>
      <w:szCs w:val="18"/>
    </w:rPr>
  </w:style>
  <w:style w:type="paragraph" w:customStyle="1" w:styleId="ParaCharCharCharChar">
    <w:name w:val="默认段落字体 Para Char Char Char Char"/>
    <w:basedOn w:val="a"/>
    <w:rsid w:val="00CD061F"/>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339234866">
      <w:bodyDiv w:val="1"/>
      <w:marLeft w:val="0"/>
      <w:marRight w:val="0"/>
      <w:marTop w:val="0"/>
      <w:marBottom w:val="0"/>
      <w:divBdr>
        <w:top w:val="none" w:sz="0" w:space="0" w:color="auto"/>
        <w:left w:val="none" w:sz="0" w:space="0" w:color="auto"/>
        <w:bottom w:val="none" w:sz="0" w:space="0" w:color="auto"/>
        <w:right w:val="none" w:sz="0" w:space="0" w:color="auto"/>
      </w:divBdr>
      <w:divsChild>
        <w:div w:id="170992763">
          <w:marLeft w:val="0"/>
          <w:marRight w:val="0"/>
          <w:marTop w:val="100"/>
          <w:marBottom w:val="100"/>
          <w:divBdr>
            <w:top w:val="none" w:sz="0" w:space="0" w:color="auto"/>
            <w:left w:val="none" w:sz="0" w:space="0" w:color="auto"/>
            <w:bottom w:val="none" w:sz="0" w:space="0" w:color="auto"/>
            <w:right w:val="none" w:sz="0" w:space="0" w:color="auto"/>
          </w:divBdr>
          <w:divsChild>
            <w:div w:id="900016878">
              <w:marLeft w:val="0"/>
              <w:marRight w:val="0"/>
              <w:marTop w:val="78"/>
              <w:marBottom w:val="117"/>
              <w:divBdr>
                <w:top w:val="none" w:sz="0" w:space="0" w:color="auto"/>
                <w:left w:val="none" w:sz="0" w:space="0" w:color="auto"/>
                <w:bottom w:val="none" w:sz="0" w:space="0" w:color="auto"/>
                <w:right w:val="none" w:sz="0" w:space="0" w:color="auto"/>
              </w:divBdr>
              <w:divsChild>
                <w:div w:id="4236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07A80-C49C-4EBC-829C-54441D41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451</Words>
  <Characters>2577</Characters>
  <Application>Microsoft Office Word</Application>
  <DocSecurity>0</DocSecurity>
  <Lines>21</Lines>
  <Paragraphs>6</Paragraphs>
  <ScaleCrop>false</ScaleCrop>
  <Company>微软中国</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关于推进“两学一做”学习教育</dc:title>
  <dc:creator>zdc</dc:creator>
  <cp:lastModifiedBy>PC</cp:lastModifiedBy>
  <cp:revision>3</cp:revision>
  <cp:lastPrinted>2017-04-18T09:52:00Z</cp:lastPrinted>
  <dcterms:created xsi:type="dcterms:W3CDTF">2017-05-24T03:38:00Z</dcterms:created>
  <dcterms:modified xsi:type="dcterms:W3CDTF">2017-05-24T07:05:00Z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